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A2B49" w14:textId="0C05CEC1" w:rsidR="008A7FAD" w:rsidRDefault="00976201">
      <w:pPr>
        <w:jc w:val="center"/>
        <w:rPr>
          <w:sz w:val="36"/>
          <w:szCs w:val="36"/>
        </w:rPr>
      </w:pPr>
      <w:r>
        <w:rPr>
          <w:rFonts w:ascii="黑体" w:eastAsia="黑体" w:hAnsi="黑体" w:cs="宋体" w:hint="eastAsia"/>
          <w:bCs/>
          <w:color w:val="000000"/>
          <w:sz w:val="36"/>
          <w:szCs w:val="36"/>
          <w:lang w:bidi="zh-TW"/>
        </w:rPr>
        <w:t>第十届“GAM杯”大学生生物质材料创新大赛评分细则</w:t>
      </w:r>
    </w:p>
    <w:p w14:paraId="204D5820" w14:textId="77777777" w:rsidR="008A7FAD" w:rsidRPr="00976201" w:rsidRDefault="00976201">
      <w:pPr>
        <w:rPr>
          <w:rFonts w:ascii="楷体" w:eastAsia="楷体" w:hAnsi="楷体"/>
          <w:b/>
          <w:sz w:val="32"/>
          <w:szCs w:val="32"/>
        </w:rPr>
      </w:pPr>
      <w:r w:rsidRPr="00976201">
        <w:rPr>
          <w:rFonts w:ascii="楷体" w:eastAsia="楷体" w:hAnsi="楷体" w:hint="eastAsia"/>
          <w:b/>
          <w:sz w:val="32"/>
          <w:szCs w:val="32"/>
        </w:rPr>
        <w:t>一、创新设计类评审要点：科技创新发明制作</w:t>
      </w:r>
    </w:p>
    <w:tbl>
      <w:tblPr>
        <w:tblStyle w:val="a5"/>
        <w:tblW w:w="9619" w:type="dxa"/>
        <w:jc w:val="center"/>
        <w:tblLook w:val="04A0" w:firstRow="1" w:lastRow="0" w:firstColumn="1" w:lastColumn="0" w:noHBand="0" w:noVBand="1"/>
      </w:tblPr>
      <w:tblGrid>
        <w:gridCol w:w="1782"/>
        <w:gridCol w:w="6632"/>
        <w:gridCol w:w="1205"/>
      </w:tblGrid>
      <w:tr w:rsidR="008A7FAD" w14:paraId="4440AA10" w14:textId="77777777" w:rsidTr="00976201">
        <w:trPr>
          <w:trHeight w:val="442"/>
          <w:jc w:val="center"/>
        </w:trPr>
        <w:tc>
          <w:tcPr>
            <w:tcW w:w="1782" w:type="dxa"/>
            <w:vAlign w:val="center"/>
          </w:tcPr>
          <w:p w14:paraId="2A135202"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评审要点</w:t>
            </w:r>
          </w:p>
        </w:tc>
        <w:tc>
          <w:tcPr>
            <w:tcW w:w="6632" w:type="dxa"/>
            <w:vAlign w:val="center"/>
          </w:tcPr>
          <w:p w14:paraId="2546A487"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评审内容</w:t>
            </w:r>
          </w:p>
        </w:tc>
        <w:tc>
          <w:tcPr>
            <w:tcW w:w="1205" w:type="dxa"/>
            <w:vAlign w:val="center"/>
          </w:tcPr>
          <w:p w14:paraId="52EDA89A" w14:textId="77777777" w:rsidR="008A7FAD" w:rsidRPr="00611A85" w:rsidRDefault="00976201">
            <w:pPr>
              <w:jc w:val="center"/>
              <w:rPr>
                <w:rFonts w:ascii="宋体" w:eastAsia="宋体" w:hAnsi="宋体"/>
                <w:sz w:val="24"/>
              </w:rPr>
            </w:pPr>
            <w:r w:rsidRPr="00611A85">
              <w:rPr>
                <w:rFonts w:ascii="宋体" w:eastAsia="宋体" w:hAnsi="宋体" w:hint="eastAsia"/>
                <w:sz w:val="24"/>
              </w:rPr>
              <w:t>分值</w:t>
            </w:r>
          </w:p>
        </w:tc>
      </w:tr>
      <w:tr w:rsidR="008A7FAD" w14:paraId="3162E903" w14:textId="77777777">
        <w:trPr>
          <w:trHeight w:val="2874"/>
          <w:jc w:val="center"/>
        </w:trPr>
        <w:tc>
          <w:tcPr>
            <w:tcW w:w="1782" w:type="dxa"/>
            <w:vAlign w:val="center"/>
          </w:tcPr>
          <w:p w14:paraId="7CB9D5AA" w14:textId="77777777" w:rsidR="008A7FAD" w:rsidRPr="00611A85" w:rsidRDefault="00976201">
            <w:pPr>
              <w:ind w:firstLineChars="100" w:firstLine="240"/>
              <w:jc w:val="center"/>
              <w:rPr>
                <w:rFonts w:ascii="宋体" w:eastAsia="宋体" w:hAnsi="宋体"/>
                <w:sz w:val="24"/>
              </w:rPr>
            </w:pPr>
            <w:r w:rsidRPr="00611A85">
              <w:rPr>
                <w:rFonts w:ascii="宋体" w:eastAsia="宋体" w:hAnsi="宋体" w:hint="eastAsia"/>
                <w:sz w:val="24"/>
              </w:rPr>
              <w:t>教育维度</w:t>
            </w:r>
          </w:p>
        </w:tc>
        <w:tc>
          <w:tcPr>
            <w:tcW w:w="6632" w:type="dxa"/>
            <w:vAlign w:val="center"/>
          </w:tcPr>
          <w:p w14:paraId="695366D9" w14:textId="77777777" w:rsidR="008A7FAD" w:rsidRPr="00611A85" w:rsidRDefault="00976201">
            <w:pPr>
              <w:jc w:val="left"/>
              <w:rPr>
                <w:rFonts w:ascii="宋体" w:eastAsia="宋体" w:hAnsi="宋体"/>
                <w:szCs w:val="21"/>
              </w:rPr>
            </w:pPr>
            <w:bookmarkStart w:id="0" w:name="OLE_LINK1"/>
            <w:r w:rsidRPr="00611A85">
              <w:rPr>
                <w:rFonts w:ascii="宋体" w:eastAsia="宋体" w:hAnsi="宋体" w:hint="eastAsia"/>
                <w:szCs w:val="21"/>
              </w:rPr>
              <w:t>1.弘扬正确的价值观，</w:t>
            </w:r>
            <w:proofErr w:type="gramStart"/>
            <w:r w:rsidRPr="00611A85">
              <w:rPr>
                <w:rFonts w:ascii="宋体" w:eastAsia="宋体" w:hAnsi="宋体" w:hint="eastAsia"/>
                <w:szCs w:val="21"/>
              </w:rPr>
              <w:t>厚植家国</w:t>
            </w:r>
            <w:proofErr w:type="gramEnd"/>
            <w:r w:rsidRPr="00611A85">
              <w:rPr>
                <w:rFonts w:ascii="宋体" w:eastAsia="宋体" w:hAnsi="宋体" w:hint="eastAsia"/>
                <w:szCs w:val="21"/>
              </w:rPr>
              <w:t>情怀，恪守伦理规范，培养创新精神。</w:t>
            </w:r>
          </w:p>
          <w:p w14:paraId="15AA336E" w14:textId="77777777" w:rsidR="008A7FAD" w:rsidRPr="00611A85" w:rsidRDefault="00976201">
            <w:pPr>
              <w:jc w:val="left"/>
              <w:rPr>
                <w:rFonts w:ascii="宋体" w:eastAsia="宋体" w:hAnsi="宋体" w:cs="仿宋_GB2312"/>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项目充分体现团队解决复杂问题的综合能力和高级思维；体现项目成长对团队成员创新精神、创新意识、创新能力的锻炼和提升作用。</w:t>
            </w:r>
          </w:p>
          <w:p w14:paraId="6AED62A2" w14:textId="77777777" w:rsidR="008A7FAD" w:rsidRPr="00611A85" w:rsidRDefault="00976201">
            <w:pPr>
              <w:jc w:val="left"/>
              <w:rPr>
                <w:rFonts w:ascii="宋体" w:eastAsia="宋体" w:hAnsi="宋体"/>
                <w:szCs w:val="21"/>
              </w:rPr>
            </w:pPr>
            <w:r w:rsidRPr="00611A85">
              <w:rPr>
                <w:rFonts w:ascii="宋体" w:eastAsia="宋体" w:hAnsi="宋体" w:hint="eastAsia"/>
                <w:szCs w:val="21"/>
              </w:rPr>
              <w:t>3.团队能够结合专业知识进行创新创业实践，并转化为商业价值或社会价值，能够体现院校在项目培育和孵化方面的支持，以及能够体现产教融合、科教融合等方面对项目的作用。</w:t>
            </w:r>
            <w:bookmarkStart w:id="1" w:name="_GoBack"/>
            <w:bookmarkEnd w:id="1"/>
          </w:p>
          <w:p w14:paraId="5D4342B5"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4.项目内容和目标的清晰程度良好，以及项目能使学生受到完整的科研训练，同时项目具有的创新性和实用性，且预期成果具有明确性。</w:t>
            </w:r>
            <w:bookmarkEnd w:id="0"/>
          </w:p>
        </w:tc>
        <w:tc>
          <w:tcPr>
            <w:tcW w:w="1205" w:type="dxa"/>
            <w:vAlign w:val="center"/>
          </w:tcPr>
          <w:p w14:paraId="7BC882EF"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6317C71A" w14:textId="77777777" w:rsidTr="00976201">
        <w:trPr>
          <w:trHeight w:val="2329"/>
          <w:jc w:val="center"/>
        </w:trPr>
        <w:tc>
          <w:tcPr>
            <w:tcW w:w="1782" w:type="dxa"/>
            <w:vAlign w:val="center"/>
          </w:tcPr>
          <w:p w14:paraId="072D02EB" w14:textId="77777777" w:rsidR="008A7FAD" w:rsidRPr="00611A85" w:rsidRDefault="00976201">
            <w:pPr>
              <w:jc w:val="center"/>
              <w:rPr>
                <w:rFonts w:ascii="宋体" w:eastAsia="宋体" w:hAnsi="宋体"/>
                <w:sz w:val="24"/>
              </w:rPr>
            </w:pPr>
            <w:proofErr w:type="gramStart"/>
            <w:r w:rsidRPr="00611A85">
              <w:rPr>
                <w:rFonts w:ascii="宋体" w:eastAsia="宋体" w:hAnsi="宋体" w:hint="eastAsia"/>
                <w:sz w:val="24"/>
              </w:rPr>
              <w:t>科学维</w:t>
            </w:r>
            <w:proofErr w:type="gramEnd"/>
            <w:r w:rsidRPr="00611A85">
              <w:rPr>
                <w:rFonts w:ascii="宋体" w:eastAsia="宋体" w:hAnsi="宋体" w:hint="eastAsia"/>
                <w:sz w:val="24"/>
              </w:rPr>
              <w:t>度</w:t>
            </w:r>
          </w:p>
        </w:tc>
        <w:tc>
          <w:tcPr>
            <w:tcW w:w="6632" w:type="dxa"/>
            <w:vAlign w:val="center"/>
          </w:tcPr>
          <w:p w14:paraId="151B5256"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1.项目的理论基础扎实，有详细的文件综述，展示对研究领域内现有知识的深入理解，充分展现团队扎实的科研功底。</w:t>
            </w:r>
          </w:p>
          <w:p w14:paraId="5AE4C6CA" w14:textId="77777777" w:rsidR="008A7FAD" w:rsidRPr="00611A85" w:rsidRDefault="00976201">
            <w:pPr>
              <w:jc w:val="left"/>
              <w:rPr>
                <w:rFonts w:ascii="宋体" w:eastAsia="宋体" w:hAnsi="宋体"/>
                <w:szCs w:val="21"/>
              </w:rPr>
            </w:pPr>
            <w:r w:rsidRPr="00611A85">
              <w:rPr>
                <w:rFonts w:ascii="宋体" w:eastAsia="宋体" w:hAnsi="宋体" w:hint="eastAsia"/>
                <w:szCs w:val="21"/>
              </w:rPr>
              <w:t>2.实验设计严谨遵循科学原则，具有可重复性和</w:t>
            </w:r>
            <w:proofErr w:type="gramStart"/>
            <w:r w:rsidRPr="00611A85">
              <w:rPr>
                <w:rFonts w:ascii="宋体" w:eastAsia="宋体" w:hAnsi="宋体" w:hint="eastAsia"/>
                <w:szCs w:val="21"/>
              </w:rPr>
              <w:t>可</w:t>
            </w:r>
            <w:proofErr w:type="gramEnd"/>
            <w:r w:rsidRPr="00611A85">
              <w:rPr>
                <w:rFonts w:ascii="宋体" w:eastAsia="宋体" w:hAnsi="宋体" w:hint="eastAsia"/>
                <w:szCs w:val="21"/>
              </w:rPr>
              <w:t>验证性。</w:t>
            </w:r>
          </w:p>
          <w:p w14:paraId="7D40AEF4" w14:textId="77777777" w:rsidR="008A7FAD" w:rsidRPr="00611A85" w:rsidRDefault="00976201">
            <w:pPr>
              <w:jc w:val="left"/>
              <w:rPr>
                <w:rFonts w:ascii="宋体" w:eastAsia="宋体" w:hAnsi="宋体"/>
                <w:szCs w:val="21"/>
              </w:rPr>
            </w:pPr>
            <w:r w:rsidRPr="00611A85">
              <w:rPr>
                <w:rFonts w:ascii="宋体" w:eastAsia="宋体" w:hAnsi="宋体" w:hint="eastAsia"/>
                <w:szCs w:val="21"/>
              </w:rPr>
              <w:t>3.数据分析客观，对实验数据进行全面、客观的分析，采用合适的统计方法进行验证。</w:t>
            </w:r>
          </w:p>
          <w:p w14:paraId="25BBBD64"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4.逻辑推理严密，基于公认的普遍定理，从实验数据出发，通过合理的推理和演绎，得出科学的结论。</w:t>
            </w:r>
          </w:p>
        </w:tc>
        <w:tc>
          <w:tcPr>
            <w:tcW w:w="1205" w:type="dxa"/>
            <w:vAlign w:val="center"/>
          </w:tcPr>
          <w:p w14:paraId="379D7A03"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04D3154D" w14:textId="77777777">
        <w:trPr>
          <w:trHeight w:val="2556"/>
          <w:jc w:val="center"/>
        </w:trPr>
        <w:tc>
          <w:tcPr>
            <w:tcW w:w="1782" w:type="dxa"/>
            <w:vAlign w:val="center"/>
          </w:tcPr>
          <w:p w14:paraId="4F5E367A" w14:textId="77777777" w:rsidR="008A7FAD" w:rsidRPr="00611A85" w:rsidRDefault="00976201">
            <w:pPr>
              <w:jc w:val="center"/>
              <w:rPr>
                <w:rFonts w:ascii="宋体" w:eastAsia="宋体" w:hAnsi="宋体"/>
                <w:sz w:val="24"/>
              </w:rPr>
            </w:pPr>
            <w:r w:rsidRPr="00611A85">
              <w:rPr>
                <w:rFonts w:ascii="宋体" w:eastAsia="宋体" w:hAnsi="宋体" w:hint="eastAsia"/>
                <w:sz w:val="24"/>
              </w:rPr>
              <w:t>创新维度</w:t>
            </w:r>
          </w:p>
        </w:tc>
        <w:tc>
          <w:tcPr>
            <w:tcW w:w="6632" w:type="dxa"/>
            <w:vAlign w:val="center"/>
          </w:tcPr>
          <w:p w14:paraId="608FC27C"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1.项目内容积极向前沿科学靠拢，在理解并应用最新科技原理的基础上进行研究。</w:t>
            </w:r>
          </w:p>
          <w:p w14:paraId="5113CDB8"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2.项目运用了新的研究方法或操作流程并产生一定数量和质量的创新成果以体现团队的创新力。</w:t>
            </w:r>
          </w:p>
          <w:p w14:paraId="36B2A5BB"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3.项目具有新颖性和独创性，展现出卓越的性能优势或代表了技术领域的新进展获新突破。</w:t>
            </w:r>
          </w:p>
          <w:p w14:paraId="3C7C3459"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4.项目基于学科专业知识并应用各种创新的理念和范式，解决社会和市场的实际需求。</w:t>
            </w:r>
          </w:p>
        </w:tc>
        <w:tc>
          <w:tcPr>
            <w:tcW w:w="1205" w:type="dxa"/>
            <w:vAlign w:val="center"/>
          </w:tcPr>
          <w:p w14:paraId="2FFA0110"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6D884183" w14:textId="77777777" w:rsidTr="00976201">
        <w:trPr>
          <w:trHeight w:val="2327"/>
          <w:jc w:val="center"/>
        </w:trPr>
        <w:tc>
          <w:tcPr>
            <w:tcW w:w="1782" w:type="dxa"/>
            <w:vAlign w:val="center"/>
          </w:tcPr>
          <w:p w14:paraId="2AC32A95" w14:textId="77777777" w:rsidR="008A7FAD" w:rsidRPr="00611A85" w:rsidRDefault="00976201">
            <w:pPr>
              <w:jc w:val="center"/>
              <w:rPr>
                <w:rFonts w:ascii="宋体" w:eastAsia="宋体" w:hAnsi="宋体"/>
                <w:sz w:val="24"/>
              </w:rPr>
            </w:pPr>
            <w:r w:rsidRPr="00611A85">
              <w:rPr>
                <w:rFonts w:ascii="宋体" w:eastAsia="宋体" w:hAnsi="宋体" w:hint="eastAsia"/>
                <w:sz w:val="24"/>
              </w:rPr>
              <w:t>团队合作维度</w:t>
            </w:r>
          </w:p>
        </w:tc>
        <w:tc>
          <w:tcPr>
            <w:tcW w:w="6632" w:type="dxa"/>
            <w:vAlign w:val="center"/>
          </w:tcPr>
          <w:p w14:paraId="32F0F700" w14:textId="77777777" w:rsidR="008A7FAD" w:rsidRPr="00611A85" w:rsidRDefault="00976201">
            <w:pPr>
              <w:jc w:val="left"/>
              <w:rPr>
                <w:rFonts w:ascii="宋体" w:eastAsia="宋体" w:hAnsi="宋体"/>
                <w:szCs w:val="21"/>
              </w:rPr>
            </w:pPr>
            <w:r w:rsidRPr="00611A85">
              <w:rPr>
                <w:rFonts w:ascii="宋体" w:eastAsia="宋体" w:hAnsi="宋体" w:hint="eastAsia"/>
                <w:szCs w:val="21"/>
              </w:rPr>
              <w:t>1.团队具有良好的发展潜力，包括团队成员的成长、团队的学习能力、团队的适应能力等。</w:t>
            </w:r>
          </w:p>
          <w:p w14:paraId="5C48E334"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项目充分体现团队解决复杂问题的综合能力和高级思维；体现项目成长对团队成员创新精神、创新意识、创新能力的锻炼和提升作用。</w:t>
            </w:r>
          </w:p>
          <w:p w14:paraId="04188D67"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3.</w:t>
            </w:r>
            <w:r w:rsidRPr="00611A85">
              <w:rPr>
                <w:rFonts w:ascii="宋体" w:eastAsia="宋体" w:hAnsi="宋体" w:cs="宋体" w:hint="eastAsia"/>
                <w:szCs w:val="21"/>
              </w:rPr>
              <w:t>项目成员组成合理，包括成员的年级层次、分工明确性以及组合优化。</w:t>
            </w:r>
          </w:p>
          <w:p w14:paraId="6232D9BC"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4.</w:t>
            </w:r>
            <w:r w:rsidRPr="00611A85">
              <w:rPr>
                <w:rFonts w:ascii="宋体" w:eastAsia="宋体" w:hAnsi="宋体" w:cs="宋体" w:hint="eastAsia"/>
                <w:szCs w:val="21"/>
              </w:rPr>
              <w:t>团队具有良好的</w:t>
            </w:r>
            <w:proofErr w:type="gramStart"/>
            <w:r w:rsidRPr="00611A85">
              <w:rPr>
                <w:rFonts w:ascii="宋体" w:eastAsia="宋体" w:hAnsi="宋体" w:cs="宋体" w:hint="eastAsia"/>
                <w:szCs w:val="21"/>
              </w:rPr>
              <w:t>的</w:t>
            </w:r>
            <w:proofErr w:type="gramEnd"/>
            <w:r w:rsidRPr="00611A85">
              <w:rPr>
                <w:rFonts w:ascii="宋体" w:eastAsia="宋体" w:hAnsi="宋体" w:cs="宋体" w:hint="eastAsia"/>
                <w:szCs w:val="21"/>
              </w:rPr>
              <w:t>文化氛围，包括团队成员之间的信任、尊重、合作和创新精神等。</w:t>
            </w:r>
          </w:p>
        </w:tc>
        <w:tc>
          <w:tcPr>
            <w:tcW w:w="1205" w:type="dxa"/>
            <w:vAlign w:val="center"/>
          </w:tcPr>
          <w:p w14:paraId="138AC0B3"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7D73F16E" w14:textId="77777777" w:rsidTr="00976201">
        <w:trPr>
          <w:trHeight w:val="2061"/>
          <w:jc w:val="center"/>
        </w:trPr>
        <w:tc>
          <w:tcPr>
            <w:tcW w:w="1782" w:type="dxa"/>
            <w:vAlign w:val="center"/>
          </w:tcPr>
          <w:p w14:paraId="0154D975" w14:textId="77777777" w:rsidR="008A7FAD" w:rsidRPr="00611A85" w:rsidRDefault="00976201">
            <w:pPr>
              <w:jc w:val="center"/>
              <w:rPr>
                <w:rFonts w:ascii="宋体" w:eastAsia="宋体" w:hAnsi="宋体"/>
                <w:sz w:val="24"/>
              </w:rPr>
            </w:pPr>
            <w:r w:rsidRPr="00611A85">
              <w:rPr>
                <w:rFonts w:ascii="宋体" w:eastAsia="宋体" w:hAnsi="宋体" w:hint="eastAsia"/>
                <w:sz w:val="24"/>
              </w:rPr>
              <w:t>社会价值维度</w:t>
            </w:r>
          </w:p>
        </w:tc>
        <w:tc>
          <w:tcPr>
            <w:tcW w:w="6632" w:type="dxa"/>
            <w:vAlign w:val="center"/>
          </w:tcPr>
          <w:p w14:paraId="4EB4337B"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1.项目具有较强的实用性，能够转化为实际生产力，具有良好的市场潜力和产业化前景。</w:t>
            </w:r>
          </w:p>
          <w:p w14:paraId="5DC63340"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2.项目具有明确的目标市场定位，对目标市场的特征、需求等情况有清晰的了解，并据此制定合理的目标，展现团队的创新创业思维。</w:t>
            </w:r>
          </w:p>
          <w:p w14:paraId="06ECF463"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3.项目对经济发展和社会福祉带来正面影响，在环境保护、资源利用方面具有可持续性，助于推动绿色发展和循环经济。</w:t>
            </w:r>
          </w:p>
        </w:tc>
        <w:tc>
          <w:tcPr>
            <w:tcW w:w="1205" w:type="dxa"/>
            <w:vAlign w:val="center"/>
          </w:tcPr>
          <w:p w14:paraId="39FE286C"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bl>
    <w:p w14:paraId="51731F28" w14:textId="77777777" w:rsidR="008A7FAD" w:rsidRPr="00976201" w:rsidRDefault="00976201">
      <w:pPr>
        <w:rPr>
          <w:rFonts w:ascii="楷体" w:eastAsia="楷体" w:hAnsi="楷体"/>
          <w:b/>
          <w:sz w:val="32"/>
          <w:szCs w:val="32"/>
        </w:rPr>
      </w:pPr>
      <w:r w:rsidRPr="00976201">
        <w:rPr>
          <w:rFonts w:ascii="楷体" w:eastAsia="楷体" w:hAnsi="楷体" w:hint="eastAsia"/>
          <w:b/>
          <w:sz w:val="32"/>
          <w:szCs w:val="32"/>
        </w:rPr>
        <w:lastRenderedPageBreak/>
        <w:t>二、创新设计类评审要点：自然科学类学术论文</w:t>
      </w:r>
    </w:p>
    <w:tbl>
      <w:tblPr>
        <w:tblStyle w:val="a5"/>
        <w:tblW w:w="9458" w:type="dxa"/>
        <w:jc w:val="center"/>
        <w:tblLook w:val="04A0" w:firstRow="1" w:lastRow="0" w:firstColumn="1" w:lastColumn="0" w:noHBand="0" w:noVBand="1"/>
      </w:tblPr>
      <w:tblGrid>
        <w:gridCol w:w="1711"/>
        <w:gridCol w:w="6497"/>
        <w:gridCol w:w="1250"/>
      </w:tblGrid>
      <w:tr w:rsidR="008A7FAD" w14:paraId="0E5315BC" w14:textId="77777777" w:rsidTr="00976201">
        <w:trPr>
          <w:trHeight w:val="503"/>
          <w:jc w:val="center"/>
        </w:trPr>
        <w:tc>
          <w:tcPr>
            <w:tcW w:w="1711" w:type="dxa"/>
            <w:vAlign w:val="center"/>
          </w:tcPr>
          <w:p w14:paraId="0DA602A7"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评审要点</w:t>
            </w:r>
          </w:p>
        </w:tc>
        <w:tc>
          <w:tcPr>
            <w:tcW w:w="6497" w:type="dxa"/>
            <w:vAlign w:val="center"/>
          </w:tcPr>
          <w:p w14:paraId="5ABBF601"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评审内容</w:t>
            </w:r>
          </w:p>
        </w:tc>
        <w:tc>
          <w:tcPr>
            <w:tcW w:w="1250" w:type="dxa"/>
            <w:vAlign w:val="center"/>
          </w:tcPr>
          <w:p w14:paraId="71E409C6" w14:textId="77777777" w:rsidR="008A7FAD" w:rsidRPr="00611A85" w:rsidRDefault="00976201">
            <w:pPr>
              <w:jc w:val="center"/>
              <w:rPr>
                <w:rFonts w:ascii="宋体" w:eastAsia="宋体" w:hAnsi="宋体"/>
                <w:sz w:val="24"/>
              </w:rPr>
            </w:pPr>
            <w:r w:rsidRPr="00611A85">
              <w:rPr>
                <w:rFonts w:ascii="宋体" w:eastAsia="宋体" w:hAnsi="宋体" w:hint="eastAsia"/>
                <w:sz w:val="24"/>
              </w:rPr>
              <w:t>分值</w:t>
            </w:r>
          </w:p>
        </w:tc>
      </w:tr>
      <w:tr w:rsidR="008A7FAD" w14:paraId="01F39A3E" w14:textId="77777777" w:rsidTr="00976201">
        <w:trPr>
          <w:trHeight w:val="2592"/>
          <w:jc w:val="center"/>
        </w:trPr>
        <w:tc>
          <w:tcPr>
            <w:tcW w:w="1711" w:type="dxa"/>
            <w:vAlign w:val="center"/>
          </w:tcPr>
          <w:p w14:paraId="42787084" w14:textId="77777777" w:rsidR="008A7FAD" w:rsidRPr="00611A85" w:rsidRDefault="00976201">
            <w:pPr>
              <w:jc w:val="center"/>
              <w:rPr>
                <w:rFonts w:ascii="宋体" w:eastAsia="宋体" w:hAnsi="宋体"/>
                <w:sz w:val="24"/>
              </w:rPr>
            </w:pPr>
            <w:r w:rsidRPr="00611A85">
              <w:rPr>
                <w:rFonts w:ascii="宋体" w:eastAsia="宋体" w:hAnsi="宋体" w:hint="eastAsia"/>
                <w:sz w:val="24"/>
              </w:rPr>
              <w:t>教育维度</w:t>
            </w:r>
          </w:p>
        </w:tc>
        <w:tc>
          <w:tcPr>
            <w:tcW w:w="6497" w:type="dxa"/>
            <w:vAlign w:val="center"/>
          </w:tcPr>
          <w:p w14:paraId="35A34956" w14:textId="77777777" w:rsidR="008A7FAD" w:rsidRPr="00611A85" w:rsidRDefault="00976201">
            <w:pPr>
              <w:jc w:val="left"/>
              <w:rPr>
                <w:rFonts w:ascii="宋体" w:eastAsia="宋体" w:hAnsi="宋体"/>
                <w:szCs w:val="21"/>
              </w:rPr>
            </w:pPr>
            <w:r w:rsidRPr="00611A85">
              <w:rPr>
                <w:rFonts w:ascii="宋体" w:eastAsia="宋体" w:hAnsi="宋体" w:hint="eastAsia"/>
                <w:szCs w:val="21"/>
              </w:rPr>
              <w:t>1.弘扬正确的价值观，</w:t>
            </w:r>
            <w:proofErr w:type="gramStart"/>
            <w:r w:rsidRPr="00611A85">
              <w:rPr>
                <w:rFonts w:ascii="宋体" w:eastAsia="宋体" w:hAnsi="宋体" w:hint="eastAsia"/>
                <w:szCs w:val="21"/>
              </w:rPr>
              <w:t>厚植家国</w:t>
            </w:r>
            <w:proofErr w:type="gramEnd"/>
            <w:r w:rsidRPr="00611A85">
              <w:rPr>
                <w:rFonts w:ascii="宋体" w:eastAsia="宋体" w:hAnsi="宋体" w:hint="eastAsia"/>
                <w:szCs w:val="21"/>
              </w:rPr>
              <w:t>情怀，恪守伦理规范，培养创新精神。</w:t>
            </w:r>
          </w:p>
          <w:p w14:paraId="0C753F09" w14:textId="77777777" w:rsidR="008A7FAD" w:rsidRPr="00611A85" w:rsidRDefault="00976201">
            <w:pPr>
              <w:jc w:val="left"/>
              <w:rPr>
                <w:rFonts w:ascii="宋体" w:eastAsia="宋体" w:hAnsi="宋体" w:cs="仿宋_GB2312"/>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项目充分体现团队解决复杂问题的综合能力和高级思维；体现项目成长对团队成员创新精神、创新意识、创新能力的锻炼和提升作用。</w:t>
            </w:r>
          </w:p>
          <w:p w14:paraId="2B57C28D" w14:textId="77777777" w:rsidR="008A7FAD" w:rsidRPr="00611A85" w:rsidRDefault="00976201">
            <w:pPr>
              <w:jc w:val="left"/>
              <w:rPr>
                <w:rFonts w:ascii="宋体" w:eastAsia="宋体" w:hAnsi="宋体"/>
                <w:szCs w:val="21"/>
              </w:rPr>
            </w:pPr>
            <w:r w:rsidRPr="00611A85">
              <w:rPr>
                <w:rFonts w:ascii="宋体" w:eastAsia="宋体" w:hAnsi="宋体" w:hint="eastAsia"/>
                <w:szCs w:val="21"/>
              </w:rPr>
              <w:t>3.团队能够结合专业知识进行创新创业实践，并转化为商业价值或社会价值，能够体现院校在项目培育和孵化方面的支持，以及能够体现产教融合、科教融合等方面对项目的作用。</w:t>
            </w:r>
          </w:p>
          <w:p w14:paraId="3E8D6529"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4.项目内容和目标的清晰程度良好，以及项目能使学生受到完整的科研训练，同时项目具有的创新性和实用性，且预期成果具有明确性。</w:t>
            </w:r>
          </w:p>
        </w:tc>
        <w:tc>
          <w:tcPr>
            <w:tcW w:w="1250" w:type="dxa"/>
            <w:vAlign w:val="center"/>
          </w:tcPr>
          <w:p w14:paraId="785EDDAD"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05101FBF" w14:textId="77777777" w:rsidTr="00976201">
        <w:trPr>
          <w:trHeight w:val="2924"/>
          <w:jc w:val="center"/>
        </w:trPr>
        <w:tc>
          <w:tcPr>
            <w:tcW w:w="1711" w:type="dxa"/>
            <w:vAlign w:val="center"/>
          </w:tcPr>
          <w:p w14:paraId="4CA8079B" w14:textId="77777777" w:rsidR="008A7FAD" w:rsidRPr="00611A85" w:rsidRDefault="00976201">
            <w:pPr>
              <w:ind w:firstLineChars="100" w:firstLine="240"/>
              <w:rPr>
                <w:rFonts w:ascii="宋体" w:eastAsia="宋体" w:hAnsi="宋体"/>
                <w:sz w:val="24"/>
              </w:rPr>
            </w:pPr>
            <w:proofErr w:type="gramStart"/>
            <w:r w:rsidRPr="00611A85">
              <w:rPr>
                <w:rFonts w:ascii="宋体" w:eastAsia="宋体" w:hAnsi="宋体" w:hint="eastAsia"/>
                <w:sz w:val="24"/>
              </w:rPr>
              <w:t>科学维</w:t>
            </w:r>
            <w:proofErr w:type="gramEnd"/>
            <w:r w:rsidRPr="00611A85">
              <w:rPr>
                <w:rFonts w:ascii="宋体" w:eastAsia="宋体" w:hAnsi="宋体" w:hint="eastAsia"/>
                <w:sz w:val="24"/>
              </w:rPr>
              <w:t>度</w:t>
            </w:r>
          </w:p>
        </w:tc>
        <w:tc>
          <w:tcPr>
            <w:tcW w:w="6497" w:type="dxa"/>
            <w:vAlign w:val="center"/>
          </w:tcPr>
          <w:p w14:paraId="2FF3F485"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1.项目的理论基础扎实，有详细的文件综述，展示对研究领域内现有知识的深入理解。</w:t>
            </w:r>
          </w:p>
          <w:p w14:paraId="3A9E4D2B" w14:textId="77777777" w:rsidR="008A7FAD" w:rsidRPr="00611A85" w:rsidRDefault="00976201">
            <w:pPr>
              <w:jc w:val="left"/>
              <w:rPr>
                <w:rFonts w:ascii="宋体" w:eastAsia="宋体" w:hAnsi="宋体"/>
                <w:szCs w:val="21"/>
              </w:rPr>
            </w:pPr>
            <w:r w:rsidRPr="00611A85">
              <w:rPr>
                <w:rFonts w:ascii="宋体" w:eastAsia="宋体" w:hAnsi="宋体" w:hint="eastAsia"/>
                <w:szCs w:val="21"/>
              </w:rPr>
              <w:t>2.实验设计严谨遵循科学原则，具有可重复性和</w:t>
            </w:r>
            <w:proofErr w:type="gramStart"/>
            <w:r w:rsidRPr="00611A85">
              <w:rPr>
                <w:rFonts w:ascii="宋体" w:eastAsia="宋体" w:hAnsi="宋体" w:hint="eastAsia"/>
                <w:szCs w:val="21"/>
              </w:rPr>
              <w:t>可</w:t>
            </w:r>
            <w:proofErr w:type="gramEnd"/>
            <w:r w:rsidRPr="00611A85">
              <w:rPr>
                <w:rFonts w:ascii="宋体" w:eastAsia="宋体" w:hAnsi="宋体" w:hint="eastAsia"/>
                <w:szCs w:val="21"/>
              </w:rPr>
              <w:t>验证性。</w:t>
            </w:r>
          </w:p>
          <w:p w14:paraId="0575F6A3" w14:textId="77777777" w:rsidR="008A7FAD" w:rsidRPr="00611A85" w:rsidRDefault="00976201">
            <w:pPr>
              <w:jc w:val="left"/>
              <w:rPr>
                <w:rFonts w:ascii="宋体" w:eastAsia="宋体" w:hAnsi="宋体"/>
                <w:szCs w:val="21"/>
              </w:rPr>
            </w:pPr>
            <w:r w:rsidRPr="00611A85">
              <w:rPr>
                <w:rFonts w:ascii="宋体" w:eastAsia="宋体" w:hAnsi="宋体" w:hint="eastAsia"/>
                <w:szCs w:val="21"/>
              </w:rPr>
              <w:t>3.数据分析客观，对实验数据进行全面、客观的分析，采用合适的统计方法进行验证。</w:t>
            </w:r>
          </w:p>
          <w:p w14:paraId="2C68402D" w14:textId="77777777" w:rsidR="008A7FAD" w:rsidRPr="00611A85" w:rsidRDefault="00976201">
            <w:pPr>
              <w:jc w:val="left"/>
              <w:rPr>
                <w:rFonts w:ascii="宋体" w:eastAsia="宋体" w:hAnsi="宋体"/>
                <w:szCs w:val="21"/>
              </w:rPr>
            </w:pPr>
            <w:r w:rsidRPr="00611A85">
              <w:rPr>
                <w:rFonts w:ascii="宋体" w:eastAsia="宋体" w:hAnsi="宋体" w:hint="eastAsia"/>
                <w:szCs w:val="21"/>
              </w:rPr>
              <w:t>4.确保论文有扎实的理论基础，研究方法与其理论框架相匹配，并能准确引用和分析前人的研究成果。</w:t>
            </w:r>
          </w:p>
          <w:p w14:paraId="5116ADC7" w14:textId="77777777" w:rsidR="008A7FAD" w:rsidRPr="00611A85" w:rsidRDefault="00976201">
            <w:pPr>
              <w:jc w:val="left"/>
              <w:rPr>
                <w:rFonts w:ascii="宋体" w:eastAsia="宋体" w:hAnsi="宋体"/>
                <w:szCs w:val="21"/>
              </w:rPr>
            </w:pPr>
            <w:r w:rsidRPr="00611A85">
              <w:rPr>
                <w:rFonts w:ascii="宋体" w:eastAsia="宋体" w:hAnsi="宋体" w:hint="eastAsia"/>
                <w:szCs w:val="21"/>
              </w:rPr>
              <w:t>5.逻辑推理严密，基于公认的普遍定理，从实验数据出发，通过合理的推理和演绎，得出科学的结论。</w:t>
            </w:r>
          </w:p>
        </w:tc>
        <w:tc>
          <w:tcPr>
            <w:tcW w:w="1250" w:type="dxa"/>
            <w:vAlign w:val="center"/>
          </w:tcPr>
          <w:p w14:paraId="30F122DB"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2FD79D2A" w14:textId="77777777">
        <w:trPr>
          <w:trHeight w:val="90"/>
          <w:jc w:val="center"/>
        </w:trPr>
        <w:tc>
          <w:tcPr>
            <w:tcW w:w="1711" w:type="dxa"/>
            <w:vAlign w:val="center"/>
          </w:tcPr>
          <w:p w14:paraId="56CA8911" w14:textId="77777777" w:rsidR="008A7FAD" w:rsidRPr="00611A85" w:rsidRDefault="00976201">
            <w:pPr>
              <w:jc w:val="center"/>
              <w:rPr>
                <w:rFonts w:ascii="宋体" w:eastAsia="宋体" w:hAnsi="宋体"/>
                <w:sz w:val="24"/>
              </w:rPr>
            </w:pPr>
            <w:r w:rsidRPr="00611A85">
              <w:rPr>
                <w:rFonts w:ascii="宋体" w:eastAsia="宋体" w:hAnsi="宋体" w:hint="eastAsia"/>
                <w:sz w:val="24"/>
              </w:rPr>
              <w:t>创新维度</w:t>
            </w:r>
          </w:p>
        </w:tc>
        <w:tc>
          <w:tcPr>
            <w:tcW w:w="6497" w:type="dxa"/>
            <w:vAlign w:val="center"/>
          </w:tcPr>
          <w:p w14:paraId="59898045"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1.项目内容积极向前沿科学靠拢，在理解并应用最新科技原理的基础上进行研究。</w:t>
            </w:r>
          </w:p>
          <w:p w14:paraId="1F33E626"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2.项目运用了新的研究方法或操作流程并产生一定数量和质量的创新成果以体现团队的创新力。</w:t>
            </w:r>
          </w:p>
          <w:p w14:paraId="68F6742A"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3.项目具有新颖性和独创性，展现出卓越的性能优势或代表了技术领域的新进展获新突破。</w:t>
            </w:r>
          </w:p>
          <w:p w14:paraId="3852B201"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4.项目基于学科专业知识并应用各种创新的理念和范式，解决社会和市场的实际需求。</w:t>
            </w:r>
          </w:p>
        </w:tc>
        <w:tc>
          <w:tcPr>
            <w:tcW w:w="1250" w:type="dxa"/>
            <w:vAlign w:val="center"/>
          </w:tcPr>
          <w:p w14:paraId="22FFE36B"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5EAFDF4C" w14:textId="77777777" w:rsidTr="00976201">
        <w:trPr>
          <w:trHeight w:val="2688"/>
          <w:jc w:val="center"/>
        </w:trPr>
        <w:tc>
          <w:tcPr>
            <w:tcW w:w="1711" w:type="dxa"/>
            <w:vAlign w:val="center"/>
          </w:tcPr>
          <w:p w14:paraId="55D3D760" w14:textId="77777777" w:rsidR="008A7FAD" w:rsidRPr="00611A85" w:rsidRDefault="00976201">
            <w:pPr>
              <w:rPr>
                <w:rFonts w:ascii="宋体" w:eastAsia="宋体" w:hAnsi="宋体"/>
                <w:sz w:val="24"/>
              </w:rPr>
            </w:pPr>
            <w:r w:rsidRPr="00611A85">
              <w:rPr>
                <w:rFonts w:ascii="宋体" w:eastAsia="宋体" w:hAnsi="宋体" w:hint="eastAsia"/>
                <w:sz w:val="24"/>
              </w:rPr>
              <w:t>团队合作维度</w:t>
            </w:r>
          </w:p>
        </w:tc>
        <w:tc>
          <w:tcPr>
            <w:tcW w:w="6497" w:type="dxa"/>
            <w:vAlign w:val="center"/>
          </w:tcPr>
          <w:p w14:paraId="0CBB3557" w14:textId="77777777" w:rsidR="008A7FAD" w:rsidRPr="00611A85" w:rsidRDefault="00976201">
            <w:pPr>
              <w:jc w:val="left"/>
              <w:rPr>
                <w:rFonts w:ascii="宋体" w:eastAsia="宋体" w:hAnsi="宋体"/>
                <w:szCs w:val="21"/>
              </w:rPr>
            </w:pPr>
            <w:r w:rsidRPr="00611A85">
              <w:rPr>
                <w:rFonts w:ascii="宋体" w:eastAsia="宋体" w:hAnsi="宋体" w:hint="eastAsia"/>
                <w:szCs w:val="21"/>
              </w:rPr>
              <w:t>1.团队具有良好的发展潜力，包括团队成员的成长、团队的学习能力、团队的适应能力等。</w:t>
            </w:r>
          </w:p>
          <w:p w14:paraId="2926C612"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项目充分体现团队解决复杂问题的综合能力和高级思维；体现项目成长对团队成员创新精神、创新意识、创新能力的锻炼和提升作用。</w:t>
            </w:r>
          </w:p>
          <w:p w14:paraId="408CB98E"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3.</w:t>
            </w:r>
            <w:r w:rsidRPr="00611A85">
              <w:rPr>
                <w:rFonts w:ascii="宋体" w:eastAsia="宋体" w:hAnsi="宋体" w:cs="宋体" w:hint="eastAsia"/>
                <w:szCs w:val="21"/>
              </w:rPr>
              <w:t>项目成员组成合理，包括成员的年级层次、分工明确性以及组合优化。</w:t>
            </w:r>
          </w:p>
          <w:p w14:paraId="7DDE54BB" w14:textId="77777777" w:rsidR="008A7FAD" w:rsidRPr="00611A85" w:rsidRDefault="00976201">
            <w:pPr>
              <w:jc w:val="left"/>
              <w:rPr>
                <w:rFonts w:ascii="宋体" w:eastAsia="宋体" w:hAnsi="宋体" w:cstheme="minorEastAsia"/>
                <w:szCs w:val="21"/>
              </w:rPr>
            </w:pPr>
            <w:r w:rsidRPr="00611A85">
              <w:rPr>
                <w:rFonts w:ascii="宋体" w:eastAsia="宋体" w:hAnsi="宋体" w:hint="eastAsia"/>
                <w:szCs w:val="21"/>
              </w:rPr>
              <w:t>4.</w:t>
            </w:r>
            <w:r w:rsidRPr="00611A85">
              <w:rPr>
                <w:rFonts w:ascii="宋体" w:eastAsia="宋体" w:hAnsi="宋体" w:cs="宋体" w:hint="eastAsia"/>
                <w:szCs w:val="21"/>
              </w:rPr>
              <w:t>团队具有良好的</w:t>
            </w:r>
            <w:proofErr w:type="gramStart"/>
            <w:r w:rsidRPr="00611A85">
              <w:rPr>
                <w:rFonts w:ascii="宋体" w:eastAsia="宋体" w:hAnsi="宋体" w:cs="宋体" w:hint="eastAsia"/>
                <w:szCs w:val="21"/>
              </w:rPr>
              <w:t>的</w:t>
            </w:r>
            <w:proofErr w:type="gramEnd"/>
            <w:r w:rsidRPr="00611A85">
              <w:rPr>
                <w:rFonts w:ascii="宋体" w:eastAsia="宋体" w:hAnsi="宋体" w:cs="宋体" w:hint="eastAsia"/>
                <w:szCs w:val="21"/>
              </w:rPr>
              <w:t>文化氛围，包括团队成员之间的信任、尊重、合作和创新精神等。</w:t>
            </w:r>
          </w:p>
        </w:tc>
        <w:tc>
          <w:tcPr>
            <w:tcW w:w="1250" w:type="dxa"/>
            <w:vAlign w:val="center"/>
          </w:tcPr>
          <w:p w14:paraId="053B5A54"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4DF195F7" w14:textId="77777777">
        <w:trPr>
          <w:trHeight w:val="90"/>
          <w:jc w:val="center"/>
        </w:trPr>
        <w:tc>
          <w:tcPr>
            <w:tcW w:w="1711" w:type="dxa"/>
            <w:vAlign w:val="center"/>
          </w:tcPr>
          <w:p w14:paraId="333DBA4E" w14:textId="77777777" w:rsidR="008A7FAD" w:rsidRPr="00611A85" w:rsidRDefault="00976201">
            <w:pPr>
              <w:jc w:val="center"/>
              <w:rPr>
                <w:rFonts w:ascii="宋体" w:eastAsia="宋体" w:hAnsi="宋体"/>
                <w:sz w:val="24"/>
              </w:rPr>
            </w:pPr>
            <w:r w:rsidRPr="00611A85">
              <w:rPr>
                <w:rFonts w:ascii="宋体" w:eastAsia="宋体" w:hAnsi="宋体" w:hint="eastAsia"/>
                <w:sz w:val="24"/>
              </w:rPr>
              <w:t>社会价值维度</w:t>
            </w:r>
          </w:p>
        </w:tc>
        <w:tc>
          <w:tcPr>
            <w:tcW w:w="6497" w:type="dxa"/>
            <w:vAlign w:val="center"/>
          </w:tcPr>
          <w:p w14:paraId="72E426C6"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1.项目具有较强的实用性，能够转化为实际生产力，具有良好的市场潜力和产业化前景。</w:t>
            </w:r>
          </w:p>
          <w:p w14:paraId="28BE2EB4"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2.项目具有明确的目标市场定位，对目标市场的特征、需求等情况有清晰的了解，并据此制定合理的目标，展现团队的创新创业思维。</w:t>
            </w:r>
          </w:p>
          <w:p w14:paraId="064C58B9"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3.项目对经济发展和社会福祉带来正面影响，在环境保护、资源利用等方面具有可持续性，有助于推动绿色发展和循环经济。</w:t>
            </w:r>
          </w:p>
        </w:tc>
        <w:tc>
          <w:tcPr>
            <w:tcW w:w="1250" w:type="dxa"/>
            <w:vAlign w:val="center"/>
          </w:tcPr>
          <w:p w14:paraId="7A177172"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bl>
    <w:p w14:paraId="5697BDF4" w14:textId="77777777" w:rsidR="008A7FAD" w:rsidRPr="00976201" w:rsidRDefault="00976201">
      <w:pPr>
        <w:rPr>
          <w:rFonts w:ascii="楷体" w:eastAsia="楷体" w:hAnsi="楷体"/>
          <w:b/>
          <w:sz w:val="32"/>
          <w:szCs w:val="32"/>
        </w:rPr>
      </w:pPr>
      <w:r w:rsidRPr="00976201">
        <w:rPr>
          <w:rFonts w:ascii="楷体" w:eastAsia="楷体" w:hAnsi="楷体" w:hint="eastAsia"/>
          <w:b/>
          <w:sz w:val="32"/>
          <w:szCs w:val="32"/>
        </w:rPr>
        <w:lastRenderedPageBreak/>
        <w:t>三、创新设计类评审要点：科普实验作品</w:t>
      </w:r>
    </w:p>
    <w:tbl>
      <w:tblPr>
        <w:tblStyle w:val="a5"/>
        <w:tblW w:w="9038" w:type="dxa"/>
        <w:jc w:val="center"/>
        <w:tblLook w:val="04A0" w:firstRow="1" w:lastRow="0" w:firstColumn="1" w:lastColumn="0" w:noHBand="0" w:noVBand="1"/>
      </w:tblPr>
      <w:tblGrid>
        <w:gridCol w:w="1675"/>
        <w:gridCol w:w="6229"/>
        <w:gridCol w:w="1134"/>
      </w:tblGrid>
      <w:tr w:rsidR="008A7FAD" w14:paraId="3AAD5D7C" w14:textId="77777777" w:rsidTr="00976201">
        <w:trPr>
          <w:trHeight w:val="362"/>
          <w:jc w:val="center"/>
        </w:trPr>
        <w:tc>
          <w:tcPr>
            <w:tcW w:w="1675" w:type="dxa"/>
            <w:vAlign w:val="center"/>
          </w:tcPr>
          <w:p w14:paraId="3E3C7CF1"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评审要点</w:t>
            </w:r>
          </w:p>
        </w:tc>
        <w:tc>
          <w:tcPr>
            <w:tcW w:w="6229" w:type="dxa"/>
            <w:vAlign w:val="center"/>
          </w:tcPr>
          <w:p w14:paraId="2EAED8B2"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评审内容</w:t>
            </w:r>
          </w:p>
        </w:tc>
        <w:tc>
          <w:tcPr>
            <w:tcW w:w="1134" w:type="dxa"/>
            <w:vAlign w:val="center"/>
          </w:tcPr>
          <w:p w14:paraId="6B8249F5" w14:textId="77777777" w:rsidR="008A7FAD" w:rsidRPr="00611A85" w:rsidRDefault="00976201">
            <w:pPr>
              <w:jc w:val="center"/>
              <w:rPr>
                <w:rFonts w:ascii="宋体" w:eastAsia="宋体" w:hAnsi="宋体"/>
                <w:sz w:val="24"/>
              </w:rPr>
            </w:pPr>
            <w:r w:rsidRPr="00611A85">
              <w:rPr>
                <w:rFonts w:ascii="宋体" w:eastAsia="宋体" w:hAnsi="宋体" w:hint="eastAsia"/>
                <w:sz w:val="24"/>
              </w:rPr>
              <w:t>分值</w:t>
            </w:r>
          </w:p>
        </w:tc>
      </w:tr>
      <w:tr w:rsidR="008A7FAD" w14:paraId="63EB6A15" w14:textId="77777777">
        <w:trPr>
          <w:trHeight w:val="90"/>
          <w:jc w:val="center"/>
        </w:trPr>
        <w:tc>
          <w:tcPr>
            <w:tcW w:w="1675" w:type="dxa"/>
            <w:vAlign w:val="center"/>
          </w:tcPr>
          <w:p w14:paraId="5919DC34" w14:textId="77777777" w:rsidR="008A7FAD" w:rsidRPr="00611A85" w:rsidRDefault="00976201">
            <w:pPr>
              <w:jc w:val="center"/>
              <w:rPr>
                <w:rFonts w:ascii="宋体" w:eastAsia="宋体" w:hAnsi="宋体"/>
                <w:sz w:val="24"/>
              </w:rPr>
            </w:pPr>
            <w:r w:rsidRPr="00611A85">
              <w:rPr>
                <w:rFonts w:ascii="宋体" w:eastAsia="宋体" w:hAnsi="宋体" w:hint="eastAsia"/>
                <w:sz w:val="24"/>
              </w:rPr>
              <w:t>教育维度</w:t>
            </w:r>
          </w:p>
        </w:tc>
        <w:tc>
          <w:tcPr>
            <w:tcW w:w="6229" w:type="dxa"/>
            <w:vAlign w:val="center"/>
          </w:tcPr>
          <w:p w14:paraId="56B0AE97" w14:textId="77777777" w:rsidR="008A7FAD" w:rsidRPr="00611A85" w:rsidRDefault="00976201">
            <w:pPr>
              <w:jc w:val="left"/>
              <w:rPr>
                <w:rFonts w:ascii="宋体" w:eastAsia="宋体" w:hAnsi="宋体"/>
                <w:szCs w:val="21"/>
              </w:rPr>
            </w:pPr>
            <w:r w:rsidRPr="00611A85">
              <w:rPr>
                <w:rFonts w:ascii="宋体" w:eastAsia="宋体" w:hAnsi="宋体" w:hint="eastAsia"/>
                <w:szCs w:val="21"/>
              </w:rPr>
              <w:t>1.弘扬正确的价值观，</w:t>
            </w:r>
            <w:proofErr w:type="gramStart"/>
            <w:r w:rsidRPr="00611A85">
              <w:rPr>
                <w:rFonts w:ascii="宋体" w:eastAsia="宋体" w:hAnsi="宋体" w:hint="eastAsia"/>
                <w:szCs w:val="21"/>
              </w:rPr>
              <w:t>厚植家国</w:t>
            </w:r>
            <w:proofErr w:type="gramEnd"/>
            <w:r w:rsidRPr="00611A85">
              <w:rPr>
                <w:rFonts w:ascii="宋体" w:eastAsia="宋体" w:hAnsi="宋体" w:hint="eastAsia"/>
                <w:szCs w:val="21"/>
              </w:rPr>
              <w:t>情怀，恪守伦理规范，培养创新精神。</w:t>
            </w:r>
          </w:p>
          <w:p w14:paraId="59AEF86D" w14:textId="77777777" w:rsidR="008A7FAD" w:rsidRPr="00611A85" w:rsidRDefault="00976201">
            <w:pPr>
              <w:jc w:val="left"/>
              <w:rPr>
                <w:rFonts w:ascii="宋体" w:eastAsia="宋体" w:hAnsi="宋体" w:cs="仿宋_GB2312"/>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项目充分体现团队解决复杂问题的综合能力和高级思维；体现项目成长对团队成员创新精神、创新意识、创新能力的锻炼和提升作用。</w:t>
            </w:r>
          </w:p>
          <w:p w14:paraId="4EB7BFE5" w14:textId="77777777" w:rsidR="008A7FAD" w:rsidRPr="00611A85" w:rsidRDefault="00976201">
            <w:pPr>
              <w:jc w:val="left"/>
              <w:rPr>
                <w:rFonts w:ascii="宋体" w:eastAsia="宋体" w:hAnsi="宋体"/>
                <w:szCs w:val="21"/>
              </w:rPr>
            </w:pPr>
            <w:r w:rsidRPr="00611A85">
              <w:rPr>
                <w:rFonts w:ascii="宋体" w:eastAsia="宋体" w:hAnsi="宋体" w:hint="eastAsia"/>
                <w:szCs w:val="21"/>
              </w:rPr>
              <w:t>3.团队能够结合专业知识进行创新创业实践，并转化为社会价值，能够体现院校在项目培育和孵化方面的支持，以及能够体现产教融合、科教融合等方面对项目的作用。</w:t>
            </w:r>
          </w:p>
          <w:p w14:paraId="19F98258"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4.项目内容和目标的清晰程度良好，以及项目能使学生受到完整的科研训练，同时项目具有的创新性和实用性，预期成果具有明确性。</w:t>
            </w:r>
          </w:p>
        </w:tc>
        <w:tc>
          <w:tcPr>
            <w:tcW w:w="1134" w:type="dxa"/>
            <w:vAlign w:val="center"/>
          </w:tcPr>
          <w:p w14:paraId="31B517DD" w14:textId="77777777" w:rsidR="008A7FAD" w:rsidRPr="00611A85" w:rsidRDefault="00976201">
            <w:pPr>
              <w:jc w:val="center"/>
              <w:rPr>
                <w:rFonts w:ascii="宋体" w:eastAsia="宋体" w:hAnsi="宋体"/>
                <w:sz w:val="24"/>
              </w:rPr>
            </w:pPr>
            <w:r w:rsidRPr="00611A85">
              <w:rPr>
                <w:rFonts w:ascii="宋体" w:eastAsia="宋体" w:hAnsi="宋体" w:hint="eastAsia"/>
                <w:sz w:val="24"/>
              </w:rPr>
              <w:t>20</w:t>
            </w:r>
          </w:p>
        </w:tc>
      </w:tr>
      <w:tr w:rsidR="008A7FAD" w14:paraId="0CC750E0" w14:textId="77777777">
        <w:trPr>
          <w:trHeight w:val="90"/>
          <w:jc w:val="center"/>
        </w:trPr>
        <w:tc>
          <w:tcPr>
            <w:tcW w:w="1675" w:type="dxa"/>
            <w:vAlign w:val="center"/>
          </w:tcPr>
          <w:p w14:paraId="2AEBC803" w14:textId="77777777" w:rsidR="008A7FAD" w:rsidRPr="00611A85" w:rsidRDefault="00976201">
            <w:pPr>
              <w:jc w:val="center"/>
              <w:rPr>
                <w:rFonts w:ascii="宋体" w:eastAsia="宋体" w:hAnsi="宋体"/>
                <w:sz w:val="24"/>
              </w:rPr>
            </w:pPr>
            <w:proofErr w:type="gramStart"/>
            <w:r w:rsidRPr="00611A85">
              <w:rPr>
                <w:rFonts w:ascii="宋体" w:eastAsia="宋体" w:hAnsi="宋体" w:hint="eastAsia"/>
                <w:sz w:val="24"/>
              </w:rPr>
              <w:t>科学维</w:t>
            </w:r>
            <w:proofErr w:type="gramEnd"/>
            <w:r w:rsidRPr="00611A85">
              <w:rPr>
                <w:rFonts w:ascii="宋体" w:eastAsia="宋体" w:hAnsi="宋体" w:hint="eastAsia"/>
                <w:sz w:val="24"/>
              </w:rPr>
              <w:t>度</w:t>
            </w:r>
          </w:p>
        </w:tc>
        <w:tc>
          <w:tcPr>
            <w:tcW w:w="6229" w:type="dxa"/>
            <w:vAlign w:val="center"/>
          </w:tcPr>
          <w:p w14:paraId="0FC4E809"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1.项目的理论基础扎实，有详细的文件综述，展示对研究领域内现有知识的深入理解。</w:t>
            </w:r>
          </w:p>
          <w:p w14:paraId="6FE4F778" w14:textId="77777777" w:rsidR="008A7FAD" w:rsidRPr="00611A85" w:rsidRDefault="00976201">
            <w:pPr>
              <w:jc w:val="left"/>
              <w:rPr>
                <w:rFonts w:ascii="宋体" w:eastAsia="宋体" w:hAnsi="宋体"/>
                <w:szCs w:val="21"/>
              </w:rPr>
            </w:pPr>
            <w:r w:rsidRPr="00611A85">
              <w:rPr>
                <w:rFonts w:ascii="宋体" w:eastAsia="宋体" w:hAnsi="宋体" w:hint="eastAsia"/>
                <w:szCs w:val="21"/>
              </w:rPr>
              <w:t>2.数据分析客观，对实验数据进行全面、客观的分析，采用合适的统计方法进行验证。</w:t>
            </w:r>
          </w:p>
          <w:p w14:paraId="1071ED53"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3.逻辑推理严密，基于公认的普遍定理，从实验数据出发，通过合理的推理和演绎，得出科学的结论。</w:t>
            </w:r>
          </w:p>
        </w:tc>
        <w:tc>
          <w:tcPr>
            <w:tcW w:w="1134" w:type="dxa"/>
            <w:vAlign w:val="center"/>
          </w:tcPr>
          <w:p w14:paraId="0AF43C45" w14:textId="77777777" w:rsidR="008A7FAD" w:rsidRPr="00611A85" w:rsidRDefault="00976201">
            <w:pPr>
              <w:jc w:val="center"/>
              <w:rPr>
                <w:rFonts w:ascii="宋体" w:eastAsia="宋体" w:hAnsi="宋体"/>
                <w:sz w:val="24"/>
              </w:rPr>
            </w:pPr>
            <w:r w:rsidRPr="00611A85">
              <w:rPr>
                <w:rFonts w:ascii="宋体" w:eastAsia="宋体" w:hAnsi="宋体" w:hint="eastAsia"/>
                <w:sz w:val="24"/>
              </w:rPr>
              <w:t>15</w:t>
            </w:r>
          </w:p>
        </w:tc>
      </w:tr>
      <w:tr w:rsidR="008A7FAD" w14:paraId="7C1A27E4" w14:textId="77777777">
        <w:trPr>
          <w:trHeight w:val="90"/>
          <w:jc w:val="center"/>
        </w:trPr>
        <w:tc>
          <w:tcPr>
            <w:tcW w:w="1675" w:type="dxa"/>
            <w:vAlign w:val="center"/>
          </w:tcPr>
          <w:p w14:paraId="62BAA008" w14:textId="77777777" w:rsidR="008A7FAD" w:rsidRPr="00611A85" w:rsidRDefault="00976201">
            <w:pPr>
              <w:jc w:val="center"/>
              <w:rPr>
                <w:rFonts w:ascii="宋体" w:eastAsia="宋体" w:hAnsi="宋体"/>
                <w:sz w:val="24"/>
              </w:rPr>
            </w:pPr>
            <w:r w:rsidRPr="00611A85">
              <w:rPr>
                <w:rFonts w:ascii="宋体" w:eastAsia="宋体" w:hAnsi="宋体" w:hint="eastAsia"/>
                <w:sz w:val="24"/>
              </w:rPr>
              <w:t>创新维度</w:t>
            </w:r>
          </w:p>
        </w:tc>
        <w:tc>
          <w:tcPr>
            <w:tcW w:w="6229" w:type="dxa"/>
            <w:vAlign w:val="center"/>
          </w:tcPr>
          <w:p w14:paraId="31DEB822"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1.项目内容积极向前沿科学靠拢，在理解并应用最新科技原理的基础上进行研究。</w:t>
            </w:r>
          </w:p>
          <w:p w14:paraId="64038403"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2.项目运用了新的研究方法或操作流程并产生一定数量和质量的创新成果以体现团队的创新力。</w:t>
            </w:r>
          </w:p>
          <w:p w14:paraId="53DE7ECF"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3.项目具有新颖性和独创性，展现出卓越的性能优势或代表了技术领域的新进展获新突破。</w:t>
            </w:r>
          </w:p>
        </w:tc>
        <w:tc>
          <w:tcPr>
            <w:tcW w:w="1134" w:type="dxa"/>
            <w:vAlign w:val="center"/>
          </w:tcPr>
          <w:p w14:paraId="28F8A1D9" w14:textId="77777777" w:rsidR="008A7FAD" w:rsidRPr="00611A85" w:rsidRDefault="00976201">
            <w:pPr>
              <w:jc w:val="center"/>
              <w:rPr>
                <w:rFonts w:ascii="宋体" w:eastAsia="宋体" w:hAnsi="宋体"/>
                <w:sz w:val="24"/>
              </w:rPr>
            </w:pPr>
            <w:r w:rsidRPr="00611A85">
              <w:rPr>
                <w:rFonts w:ascii="宋体" w:eastAsia="宋体" w:hAnsi="宋体" w:hint="eastAsia"/>
                <w:sz w:val="24"/>
              </w:rPr>
              <w:t>15</w:t>
            </w:r>
          </w:p>
        </w:tc>
      </w:tr>
      <w:tr w:rsidR="008A7FAD" w14:paraId="154F117B" w14:textId="77777777" w:rsidTr="00976201">
        <w:trPr>
          <w:trHeight w:val="2591"/>
          <w:jc w:val="center"/>
        </w:trPr>
        <w:tc>
          <w:tcPr>
            <w:tcW w:w="1675" w:type="dxa"/>
            <w:vAlign w:val="center"/>
          </w:tcPr>
          <w:p w14:paraId="7E9686CC" w14:textId="77777777" w:rsidR="008A7FAD" w:rsidRPr="00611A85" w:rsidRDefault="00976201">
            <w:pPr>
              <w:jc w:val="center"/>
              <w:rPr>
                <w:rFonts w:ascii="宋体" w:eastAsia="宋体" w:hAnsi="宋体"/>
                <w:sz w:val="24"/>
              </w:rPr>
            </w:pPr>
            <w:r w:rsidRPr="00611A85">
              <w:rPr>
                <w:rFonts w:ascii="宋体" w:eastAsia="宋体" w:hAnsi="宋体" w:hint="eastAsia"/>
                <w:sz w:val="24"/>
              </w:rPr>
              <w:t>团队合作维度</w:t>
            </w:r>
          </w:p>
        </w:tc>
        <w:tc>
          <w:tcPr>
            <w:tcW w:w="6229" w:type="dxa"/>
            <w:vAlign w:val="center"/>
          </w:tcPr>
          <w:p w14:paraId="4ECA75D3" w14:textId="77777777" w:rsidR="008A7FAD" w:rsidRPr="00611A85" w:rsidRDefault="00976201">
            <w:pPr>
              <w:jc w:val="left"/>
              <w:rPr>
                <w:rFonts w:ascii="宋体" w:eastAsia="宋体" w:hAnsi="宋体"/>
                <w:szCs w:val="21"/>
              </w:rPr>
            </w:pPr>
            <w:r w:rsidRPr="00611A85">
              <w:rPr>
                <w:rFonts w:ascii="宋体" w:eastAsia="宋体" w:hAnsi="宋体" w:hint="eastAsia"/>
                <w:szCs w:val="21"/>
              </w:rPr>
              <w:t>1.团队具有良好的发展潜力，包括团队成员的成长、团队的学习能力、团队的适应能力等。</w:t>
            </w:r>
          </w:p>
          <w:p w14:paraId="088DAE6C"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w:t>
            </w:r>
          </w:p>
          <w:p w14:paraId="5CE81820"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3.</w:t>
            </w:r>
            <w:r w:rsidRPr="00611A85">
              <w:rPr>
                <w:rFonts w:ascii="宋体" w:eastAsia="宋体" w:hAnsi="宋体" w:cs="宋体" w:hint="eastAsia"/>
                <w:szCs w:val="21"/>
              </w:rPr>
              <w:t>项目成员组成合理，包括成员的年级层次、分工明确性以及组合优化。</w:t>
            </w:r>
          </w:p>
          <w:p w14:paraId="44AE4A36" w14:textId="77777777" w:rsidR="008A7FAD" w:rsidRPr="00611A85" w:rsidRDefault="00976201">
            <w:pPr>
              <w:jc w:val="left"/>
              <w:rPr>
                <w:rFonts w:ascii="宋体" w:eastAsia="宋体" w:hAnsi="宋体" w:cstheme="minorEastAsia"/>
                <w:szCs w:val="21"/>
              </w:rPr>
            </w:pPr>
            <w:r w:rsidRPr="00611A85">
              <w:rPr>
                <w:rFonts w:ascii="宋体" w:eastAsia="宋体" w:hAnsi="宋体" w:hint="eastAsia"/>
                <w:szCs w:val="21"/>
              </w:rPr>
              <w:t>4.</w:t>
            </w:r>
            <w:r w:rsidRPr="00611A85">
              <w:rPr>
                <w:rFonts w:ascii="宋体" w:eastAsia="宋体" w:hAnsi="宋体" w:cs="宋体" w:hint="eastAsia"/>
                <w:szCs w:val="21"/>
              </w:rPr>
              <w:t>团队具有良好的</w:t>
            </w:r>
            <w:proofErr w:type="gramStart"/>
            <w:r w:rsidRPr="00611A85">
              <w:rPr>
                <w:rFonts w:ascii="宋体" w:eastAsia="宋体" w:hAnsi="宋体" w:cs="宋体" w:hint="eastAsia"/>
                <w:szCs w:val="21"/>
              </w:rPr>
              <w:t>的</w:t>
            </w:r>
            <w:proofErr w:type="gramEnd"/>
            <w:r w:rsidRPr="00611A85">
              <w:rPr>
                <w:rFonts w:ascii="宋体" w:eastAsia="宋体" w:hAnsi="宋体" w:cs="宋体" w:hint="eastAsia"/>
                <w:szCs w:val="21"/>
              </w:rPr>
              <w:t>文化氛围，包括团队成员之间的信任、尊重、合作和创新精神等。</w:t>
            </w:r>
          </w:p>
        </w:tc>
        <w:tc>
          <w:tcPr>
            <w:tcW w:w="1134" w:type="dxa"/>
            <w:vAlign w:val="center"/>
          </w:tcPr>
          <w:p w14:paraId="19A9E858" w14:textId="77777777" w:rsidR="008A7FAD" w:rsidRPr="00611A85" w:rsidRDefault="00976201">
            <w:pPr>
              <w:jc w:val="center"/>
              <w:rPr>
                <w:rFonts w:ascii="宋体" w:eastAsia="宋体" w:hAnsi="宋体"/>
                <w:sz w:val="24"/>
              </w:rPr>
            </w:pPr>
            <w:r w:rsidRPr="00611A85">
              <w:rPr>
                <w:rFonts w:ascii="宋体" w:eastAsia="宋体" w:hAnsi="宋体" w:hint="eastAsia"/>
                <w:sz w:val="24"/>
              </w:rPr>
              <w:t>15</w:t>
            </w:r>
          </w:p>
        </w:tc>
      </w:tr>
      <w:tr w:rsidR="008A7FAD" w14:paraId="7CD80AA1" w14:textId="77777777">
        <w:trPr>
          <w:trHeight w:val="90"/>
          <w:jc w:val="center"/>
        </w:trPr>
        <w:tc>
          <w:tcPr>
            <w:tcW w:w="1675" w:type="dxa"/>
            <w:vAlign w:val="center"/>
          </w:tcPr>
          <w:p w14:paraId="3D8BC474" w14:textId="77777777" w:rsidR="008A7FAD" w:rsidRPr="00611A85" w:rsidRDefault="00976201">
            <w:pPr>
              <w:jc w:val="center"/>
              <w:rPr>
                <w:rFonts w:ascii="宋体" w:eastAsia="宋体" w:hAnsi="宋体"/>
                <w:sz w:val="24"/>
              </w:rPr>
            </w:pPr>
            <w:r w:rsidRPr="00611A85">
              <w:rPr>
                <w:rFonts w:ascii="宋体" w:eastAsia="宋体" w:hAnsi="宋体" w:hint="eastAsia"/>
                <w:sz w:val="24"/>
              </w:rPr>
              <w:t>社会价值维度</w:t>
            </w:r>
          </w:p>
        </w:tc>
        <w:tc>
          <w:tcPr>
            <w:tcW w:w="6229" w:type="dxa"/>
            <w:vAlign w:val="center"/>
          </w:tcPr>
          <w:p w14:paraId="71100517"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1.项目具有较强的实用性，能够转化为实际生产力，具有良好的市场潜力和产业化前景。</w:t>
            </w:r>
          </w:p>
          <w:p w14:paraId="032DA4AF"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2.项目具有明确的目标市场定位，对目标市场的特征、需求等情况有清晰的了解，并据此制定合理的目标，展现团队的创新创业思维。</w:t>
            </w:r>
          </w:p>
          <w:p w14:paraId="40AC09F9"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3.项目对经济发展和社会福祉带来正面影响，在环境保护、资源利用等方面具有可持续性，有助于推动绿色发展和循环经济。</w:t>
            </w:r>
          </w:p>
        </w:tc>
        <w:tc>
          <w:tcPr>
            <w:tcW w:w="1134" w:type="dxa"/>
            <w:vAlign w:val="center"/>
          </w:tcPr>
          <w:p w14:paraId="4455C6BD" w14:textId="77777777" w:rsidR="008A7FAD" w:rsidRPr="00611A85" w:rsidRDefault="00976201">
            <w:pPr>
              <w:jc w:val="center"/>
              <w:rPr>
                <w:rFonts w:ascii="宋体" w:eastAsia="宋体" w:hAnsi="宋体"/>
                <w:sz w:val="24"/>
              </w:rPr>
            </w:pPr>
            <w:r w:rsidRPr="00611A85">
              <w:rPr>
                <w:rFonts w:ascii="宋体" w:eastAsia="宋体" w:hAnsi="宋体" w:hint="eastAsia"/>
                <w:sz w:val="24"/>
              </w:rPr>
              <w:t>15</w:t>
            </w:r>
          </w:p>
        </w:tc>
      </w:tr>
      <w:tr w:rsidR="008A7FAD" w14:paraId="58910623" w14:textId="77777777" w:rsidTr="00976201">
        <w:trPr>
          <w:trHeight w:val="1321"/>
          <w:jc w:val="center"/>
        </w:trPr>
        <w:tc>
          <w:tcPr>
            <w:tcW w:w="1675" w:type="dxa"/>
            <w:vAlign w:val="center"/>
          </w:tcPr>
          <w:p w14:paraId="4C1878FE" w14:textId="77777777" w:rsidR="008A7FAD" w:rsidRPr="00611A85" w:rsidRDefault="00976201">
            <w:pPr>
              <w:jc w:val="center"/>
              <w:rPr>
                <w:rFonts w:ascii="宋体" w:eastAsia="宋体" w:hAnsi="宋体"/>
                <w:sz w:val="24"/>
              </w:rPr>
            </w:pPr>
            <w:r w:rsidRPr="00611A85">
              <w:rPr>
                <w:rFonts w:ascii="宋体" w:eastAsia="宋体" w:hAnsi="宋体" w:hint="eastAsia"/>
                <w:sz w:val="24"/>
              </w:rPr>
              <w:t>科普维度</w:t>
            </w:r>
          </w:p>
        </w:tc>
        <w:tc>
          <w:tcPr>
            <w:tcW w:w="6229" w:type="dxa"/>
            <w:vAlign w:val="center"/>
          </w:tcPr>
          <w:p w14:paraId="2DDE9C5C"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1.项目以通俗易懂的方式阐述科学道理，表述清晰，易于理解。</w:t>
            </w:r>
          </w:p>
          <w:p w14:paraId="301981E8"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2.项目与时代发展相结合，注重公众需求，易于推广。</w:t>
            </w:r>
          </w:p>
          <w:p w14:paraId="469CA8AB"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3.项目科普过程中，通过科普文章、科普音视频、科普比赛、科普活动等多种方式向民众普及相关技术，注重互动性和趣味性。</w:t>
            </w:r>
          </w:p>
        </w:tc>
        <w:tc>
          <w:tcPr>
            <w:tcW w:w="1134" w:type="dxa"/>
            <w:vAlign w:val="center"/>
          </w:tcPr>
          <w:p w14:paraId="0F70FB8B" w14:textId="77777777" w:rsidR="008A7FAD" w:rsidRPr="00611A85" w:rsidRDefault="00976201">
            <w:pPr>
              <w:jc w:val="center"/>
              <w:rPr>
                <w:rFonts w:ascii="宋体" w:eastAsia="宋体" w:hAnsi="宋体"/>
                <w:sz w:val="24"/>
              </w:rPr>
            </w:pPr>
            <w:r w:rsidRPr="00611A85">
              <w:rPr>
                <w:rFonts w:ascii="宋体" w:eastAsia="宋体" w:hAnsi="宋体" w:hint="eastAsia"/>
                <w:sz w:val="24"/>
              </w:rPr>
              <w:t>20</w:t>
            </w:r>
          </w:p>
        </w:tc>
      </w:tr>
    </w:tbl>
    <w:p w14:paraId="538C1879" w14:textId="77777777" w:rsidR="008A7FAD" w:rsidRPr="00976201" w:rsidRDefault="00976201" w:rsidP="00976201">
      <w:pPr>
        <w:rPr>
          <w:rFonts w:ascii="楷体" w:eastAsia="楷体" w:hAnsi="楷体"/>
          <w:b/>
          <w:sz w:val="32"/>
          <w:szCs w:val="32"/>
        </w:rPr>
      </w:pPr>
      <w:r w:rsidRPr="00976201">
        <w:rPr>
          <w:rFonts w:ascii="楷体" w:eastAsia="楷体" w:hAnsi="楷体" w:hint="eastAsia"/>
          <w:b/>
          <w:sz w:val="32"/>
          <w:szCs w:val="32"/>
        </w:rPr>
        <w:lastRenderedPageBreak/>
        <w:t>四、创业实</w:t>
      </w:r>
      <w:proofErr w:type="gramStart"/>
      <w:r w:rsidRPr="00976201">
        <w:rPr>
          <w:rFonts w:ascii="楷体" w:eastAsia="楷体" w:hAnsi="楷体" w:hint="eastAsia"/>
          <w:b/>
          <w:sz w:val="32"/>
          <w:szCs w:val="32"/>
        </w:rPr>
        <w:t>训类评审</w:t>
      </w:r>
      <w:proofErr w:type="gramEnd"/>
      <w:r w:rsidRPr="00976201">
        <w:rPr>
          <w:rFonts w:ascii="楷体" w:eastAsia="楷体" w:hAnsi="楷体" w:hint="eastAsia"/>
          <w:b/>
          <w:sz w:val="32"/>
          <w:szCs w:val="32"/>
        </w:rPr>
        <w:t>要点：已创业</w:t>
      </w:r>
    </w:p>
    <w:tbl>
      <w:tblPr>
        <w:tblStyle w:val="a5"/>
        <w:tblW w:w="9099" w:type="dxa"/>
        <w:jc w:val="center"/>
        <w:tblLook w:val="04A0" w:firstRow="1" w:lastRow="0" w:firstColumn="1" w:lastColumn="0" w:noHBand="0" w:noVBand="1"/>
      </w:tblPr>
      <w:tblGrid>
        <w:gridCol w:w="1687"/>
        <w:gridCol w:w="6269"/>
        <w:gridCol w:w="1143"/>
      </w:tblGrid>
      <w:tr w:rsidR="008A7FAD" w14:paraId="1835BEB8" w14:textId="77777777" w:rsidTr="00976201">
        <w:trPr>
          <w:trHeight w:val="504"/>
          <w:jc w:val="center"/>
        </w:trPr>
        <w:tc>
          <w:tcPr>
            <w:tcW w:w="1687" w:type="dxa"/>
            <w:vAlign w:val="center"/>
          </w:tcPr>
          <w:p w14:paraId="0CFFFA37"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评审要点</w:t>
            </w:r>
          </w:p>
        </w:tc>
        <w:tc>
          <w:tcPr>
            <w:tcW w:w="6269" w:type="dxa"/>
            <w:vAlign w:val="center"/>
          </w:tcPr>
          <w:p w14:paraId="04282B76"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评审内容</w:t>
            </w:r>
          </w:p>
        </w:tc>
        <w:tc>
          <w:tcPr>
            <w:tcW w:w="1143" w:type="dxa"/>
            <w:vAlign w:val="center"/>
          </w:tcPr>
          <w:p w14:paraId="7ABF9F2E" w14:textId="77777777" w:rsidR="008A7FAD" w:rsidRPr="00611A85" w:rsidRDefault="00976201">
            <w:pPr>
              <w:jc w:val="center"/>
              <w:rPr>
                <w:rFonts w:ascii="宋体" w:eastAsia="宋体" w:hAnsi="宋体"/>
                <w:sz w:val="24"/>
              </w:rPr>
            </w:pPr>
            <w:r w:rsidRPr="00611A85">
              <w:rPr>
                <w:rFonts w:ascii="宋体" w:eastAsia="宋体" w:hAnsi="宋体" w:hint="eastAsia"/>
                <w:sz w:val="24"/>
              </w:rPr>
              <w:t>分值</w:t>
            </w:r>
          </w:p>
        </w:tc>
      </w:tr>
      <w:tr w:rsidR="008A7FAD" w14:paraId="08A17257" w14:textId="77777777">
        <w:trPr>
          <w:trHeight w:val="139"/>
          <w:jc w:val="center"/>
        </w:trPr>
        <w:tc>
          <w:tcPr>
            <w:tcW w:w="1687" w:type="dxa"/>
            <w:vAlign w:val="center"/>
          </w:tcPr>
          <w:p w14:paraId="765C6B6E" w14:textId="77777777" w:rsidR="008A7FAD" w:rsidRPr="00611A85" w:rsidRDefault="00976201">
            <w:pPr>
              <w:jc w:val="center"/>
              <w:rPr>
                <w:rFonts w:ascii="宋体" w:eastAsia="宋体" w:hAnsi="宋体"/>
                <w:sz w:val="24"/>
              </w:rPr>
            </w:pPr>
            <w:r w:rsidRPr="00611A85">
              <w:rPr>
                <w:rFonts w:ascii="宋体" w:eastAsia="宋体" w:hAnsi="宋体" w:hint="eastAsia"/>
                <w:sz w:val="24"/>
              </w:rPr>
              <w:t>教育维度</w:t>
            </w:r>
          </w:p>
        </w:tc>
        <w:tc>
          <w:tcPr>
            <w:tcW w:w="6269" w:type="dxa"/>
            <w:vAlign w:val="center"/>
          </w:tcPr>
          <w:p w14:paraId="4A7683FB" w14:textId="77777777" w:rsidR="008A7FAD" w:rsidRPr="00611A85" w:rsidRDefault="00976201">
            <w:pPr>
              <w:jc w:val="left"/>
              <w:rPr>
                <w:rFonts w:ascii="宋体" w:eastAsia="宋体" w:hAnsi="宋体"/>
                <w:szCs w:val="21"/>
              </w:rPr>
            </w:pPr>
            <w:r w:rsidRPr="00611A85">
              <w:rPr>
                <w:rFonts w:ascii="宋体" w:eastAsia="宋体" w:hAnsi="宋体" w:hint="eastAsia"/>
                <w:szCs w:val="21"/>
              </w:rPr>
              <w:t>1.弘扬正确的价值观，</w:t>
            </w:r>
            <w:proofErr w:type="gramStart"/>
            <w:r w:rsidRPr="00611A85">
              <w:rPr>
                <w:rFonts w:ascii="宋体" w:eastAsia="宋体" w:hAnsi="宋体" w:hint="eastAsia"/>
                <w:szCs w:val="21"/>
              </w:rPr>
              <w:t>厚植家国</w:t>
            </w:r>
            <w:proofErr w:type="gramEnd"/>
            <w:r w:rsidRPr="00611A85">
              <w:rPr>
                <w:rFonts w:ascii="宋体" w:eastAsia="宋体" w:hAnsi="宋体" w:hint="eastAsia"/>
                <w:szCs w:val="21"/>
              </w:rPr>
              <w:t>情怀，恪守伦理规范，培养创新精神。</w:t>
            </w:r>
          </w:p>
          <w:p w14:paraId="68121815" w14:textId="77777777" w:rsidR="008A7FAD" w:rsidRPr="00611A85" w:rsidRDefault="00976201">
            <w:pPr>
              <w:jc w:val="left"/>
              <w:rPr>
                <w:rFonts w:ascii="宋体" w:eastAsia="宋体" w:hAnsi="宋体" w:cs="仿宋_GB2312"/>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w:t>
            </w:r>
          </w:p>
          <w:p w14:paraId="3A95DE05" w14:textId="77777777" w:rsidR="008A7FAD" w:rsidRPr="00611A85" w:rsidRDefault="00976201">
            <w:pPr>
              <w:jc w:val="left"/>
              <w:rPr>
                <w:rFonts w:ascii="宋体" w:eastAsia="宋体" w:hAnsi="宋体"/>
                <w:szCs w:val="21"/>
              </w:rPr>
            </w:pPr>
            <w:r w:rsidRPr="00611A85">
              <w:rPr>
                <w:rFonts w:ascii="宋体" w:eastAsia="宋体" w:hAnsi="宋体" w:hint="eastAsia"/>
                <w:szCs w:val="21"/>
              </w:rPr>
              <w:t>3.团队能够结合专业知识进行创新创业实践，并转化为商业价值或社会价值，能够体现院校在项目培育和孵化方面的支持，以及能够体现产教融合、科教融合等方面对项目的作用。</w:t>
            </w:r>
          </w:p>
          <w:p w14:paraId="7F53364C"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4.项目内容和目标的清晰程度良好，且项目能使学生受到完整的科研训练，同时项目具有的创新性和实用性，且预期成果具有明确性。</w:t>
            </w:r>
          </w:p>
        </w:tc>
        <w:tc>
          <w:tcPr>
            <w:tcW w:w="1143" w:type="dxa"/>
            <w:vAlign w:val="center"/>
          </w:tcPr>
          <w:p w14:paraId="692AAA56"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0D848FF0" w14:textId="77777777">
        <w:trPr>
          <w:trHeight w:val="90"/>
          <w:jc w:val="center"/>
        </w:trPr>
        <w:tc>
          <w:tcPr>
            <w:tcW w:w="1687" w:type="dxa"/>
            <w:vAlign w:val="center"/>
          </w:tcPr>
          <w:p w14:paraId="0C4FFE3F" w14:textId="77777777" w:rsidR="008A7FAD" w:rsidRPr="00611A85" w:rsidRDefault="00976201">
            <w:pPr>
              <w:jc w:val="center"/>
              <w:rPr>
                <w:rFonts w:ascii="宋体" w:eastAsia="宋体" w:hAnsi="宋体"/>
                <w:sz w:val="24"/>
              </w:rPr>
            </w:pPr>
            <w:proofErr w:type="gramStart"/>
            <w:r w:rsidRPr="00611A85">
              <w:rPr>
                <w:rFonts w:ascii="宋体" w:eastAsia="宋体" w:hAnsi="宋体" w:hint="eastAsia"/>
                <w:sz w:val="24"/>
              </w:rPr>
              <w:t>科学维</w:t>
            </w:r>
            <w:proofErr w:type="gramEnd"/>
            <w:r w:rsidRPr="00611A85">
              <w:rPr>
                <w:rFonts w:ascii="宋体" w:eastAsia="宋体" w:hAnsi="宋体" w:hint="eastAsia"/>
                <w:sz w:val="24"/>
              </w:rPr>
              <w:t>度</w:t>
            </w:r>
          </w:p>
        </w:tc>
        <w:tc>
          <w:tcPr>
            <w:tcW w:w="6269" w:type="dxa"/>
            <w:vAlign w:val="center"/>
          </w:tcPr>
          <w:p w14:paraId="3CC786E7"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1.项目的理论基础扎实，有详细的文件综述，展示对研究领域内现有知识的深入理解。</w:t>
            </w:r>
          </w:p>
          <w:p w14:paraId="6A803A6E" w14:textId="77777777" w:rsidR="008A7FAD" w:rsidRPr="00611A85" w:rsidRDefault="00976201">
            <w:pPr>
              <w:jc w:val="left"/>
              <w:rPr>
                <w:rFonts w:ascii="宋体" w:eastAsia="宋体" w:hAnsi="宋体"/>
                <w:szCs w:val="21"/>
              </w:rPr>
            </w:pPr>
            <w:r w:rsidRPr="00611A85">
              <w:rPr>
                <w:rFonts w:ascii="宋体" w:eastAsia="宋体" w:hAnsi="宋体" w:hint="eastAsia"/>
                <w:szCs w:val="21"/>
              </w:rPr>
              <w:t>2.实验设计严谨遵循科学原则，具有可重复性和</w:t>
            </w:r>
            <w:proofErr w:type="gramStart"/>
            <w:r w:rsidRPr="00611A85">
              <w:rPr>
                <w:rFonts w:ascii="宋体" w:eastAsia="宋体" w:hAnsi="宋体" w:hint="eastAsia"/>
                <w:szCs w:val="21"/>
              </w:rPr>
              <w:t>可</w:t>
            </w:r>
            <w:proofErr w:type="gramEnd"/>
            <w:r w:rsidRPr="00611A85">
              <w:rPr>
                <w:rFonts w:ascii="宋体" w:eastAsia="宋体" w:hAnsi="宋体" w:hint="eastAsia"/>
                <w:szCs w:val="21"/>
              </w:rPr>
              <w:t>验证性。</w:t>
            </w:r>
          </w:p>
          <w:p w14:paraId="497576C3" w14:textId="77777777" w:rsidR="008A7FAD" w:rsidRPr="00611A85" w:rsidRDefault="00976201">
            <w:pPr>
              <w:jc w:val="left"/>
              <w:rPr>
                <w:rFonts w:ascii="宋体" w:eastAsia="宋体" w:hAnsi="宋体"/>
                <w:szCs w:val="21"/>
              </w:rPr>
            </w:pPr>
            <w:r w:rsidRPr="00611A85">
              <w:rPr>
                <w:rFonts w:ascii="宋体" w:eastAsia="宋体" w:hAnsi="宋体" w:hint="eastAsia"/>
                <w:szCs w:val="21"/>
              </w:rPr>
              <w:t>3.数据分析客观，对实验数据进行全面、客观的分析，采用合适的统计方法进行验证。</w:t>
            </w:r>
          </w:p>
          <w:p w14:paraId="6D529B4C"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4.逻辑推理严密，基于公认的普遍定理，从实验数据出发，通过合理的推理和演绎，得出科学的结论。</w:t>
            </w:r>
          </w:p>
        </w:tc>
        <w:tc>
          <w:tcPr>
            <w:tcW w:w="1143" w:type="dxa"/>
            <w:vAlign w:val="center"/>
          </w:tcPr>
          <w:p w14:paraId="340C6CB7"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277CC20A" w14:textId="77777777">
        <w:trPr>
          <w:trHeight w:val="101"/>
          <w:jc w:val="center"/>
        </w:trPr>
        <w:tc>
          <w:tcPr>
            <w:tcW w:w="1687" w:type="dxa"/>
            <w:vAlign w:val="center"/>
          </w:tcPr>
          <w:p w14:paraId="2D666F4A" w14:textId="77777777" w:rsidR="008A7FAD" w:rsidRPr="00611A85" w:rsidRDefault="00976201">
            <w:pPr>
              <w:jc w:val="center"/>
              <w:rPr>
                <w:rFonts w:ascii="宋体" w:eastAsia="宋体" w:hAnsi="宋体"/>
                <w:sz w:val="24"/>
              </w:rPr>
            </w:pPr>
            <w:r w:rsidRPr="00611A85">
              <w:rPr>
                <w:rFonts w:ascii="宋体" w:eastAsia="宋体" w:hAnsi="宋体" w:hint="eastAsia"/>
                <w:sz w:val="24"/>
              </w:rPr>
              <w:t>创新维度</w:t>
            </w:r>
          </w:p>
        </w:tc>
        <w:tc>
          <w:tcPr>
            <w:tcW w:w="6269" w:type="dxa"/>
            <w:vAlign w:val="center"/>
          </w:tcPr>
          <w:p w14:paraId="2CC2E82B"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1.项目内容积极向前沿科学靠拢，在理解并应用最新科技原理的基础上进行研究。</w:t>
            </w:r>
          </w:p>
          <w:p w14:paraId="5F4ECB7D"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2.项目符合运用各</w:t>
            </w:r>
            <w:proofErr w:type="gramStart"/>
            <w:r w:rsidRPr="00611A85">
              <w:rPr>
                <w:rFonts w:ascii="宋体" w:eastAsia="宋体" w:hAnsi="宋体" w:hint="eastAsia"/>
                <w:szCs w:val="21"/>
              </w:rPr>
              <w:t>类创新</w:t>
            </w:r>
            <w:proofErr w:type="gramEnd"/>
            <w:r w:rsidRPr="00611A85">
              <w:rPr>
                <w:rFonts w:ascii="宋体" w:eastAsia="宋体" w:hAnsi="宋体" w:hint="eastAsia"/>
                <w:szCs w:val="21"/>
              </w:rPr>
              <w:t>的理念和范式将专业知识与商业知识有效结合，并转化为商业价值或社会价值的基本过程和逻辑。</w:t>
            </w:r>
          </w:p>
          <w:p w14:paraId="777B8492"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3.项目具有新颖性和独创性，展现出卓越的性能优势或代表了技术领域的新进展获新突破。</w:t>
            </w:r>
          </w:p>
          <w:p w14:paraId="38108308"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4.项目运用了新的研究方法或操作流程并产生一定数量和质量的创新成果以体现团队的创新力。</w:t>
            </w:r>
          </w:p>
        </w:tc>
        <w:tc>
          <w:tcPr>
            <w:tcW w:w="1143" w:type="dxa"/>
            <w:vAlign w:val="center"/>
          </w:tcPr>
          <w:p w14:paraId="7EE5786A"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3EF0623C" w14:textId="77777777">
        <w:trPr>
          <w:trHeight w:val="114"/>
          <w:jc w:val="center"/>
        </w:trPr>
        <w:tc>
          <w:tcPr>
            <w:tcW w:w="1687" w:type="dxa"/>
            <w:vAlign w:val="center"/>
          </w:tcPr>
          <w:p w14:paraId="0F972FE0" w14:textId="77777777" w:rsidR="008A7FAD" w:rsidRPr="00611A85" w:rsidRDefault="00976201">
            <w:pPr>
              <w:jc w:val="center"/>
              <w:rPr>
                <w:rFonts w:ascii="宋体" w:eastAsia="宋体" w:hAnsi="宋体"/>
                <w:sz w:val="24"/>
              </w:rPr>
            </w:pPr>
            <w:r w:rsidRPr="00611A85">
              <w:rPr>
                <w:rFonts w:ascii="宋体" w:eastAsia="宋体" w:hAnsi="宋体" w:hint="eastAsia"/>
                <w:sz w:val="24"/>
              </w:rPr>
              <w:t>团队合作维度</w:t>
            </w:r>
          </w:p>
        </w:tc>
        <w:tc>
          <w:tcPr>
            <w:tcW w:w="6269" w:type="dxa"/>
            <w:vAlign w:val="center"/>
          </w:tcPr>
          <w:p w14:paraId="4BFF641F" w14:textId="77777777" w:rsidR="008A7FAD" w:rsidRPr="00611A85" w:rsidRDefault="00976201">
            <w:pPr>
              <w:jc w:val="left"/>
              <w:rPr>
                <w:rFonts w:ascii="宋体" w:eastAsia="宋体" w:hAnsi="宋体"/>
                <w:szCs w:val="21"/>
              </w:rPr>
            </w:pPr>
            <w:r w:rsidRPr="00611A85">
              <w:rPr>
                <w:rFonts w:ascii="宋体" w:eastAsia="宋体" w:hAnsi="宋体" w:hint="eastAsia"/>
                <w:szCs w:val="21"/>
              </w:rPr>
              <w:t>1.团队具有良好的发展潜力，包括团队成员的成长、团队的学习能力、团队的适应能力等。</w:t>
            </w:r>
          </w:p>
          <w:p w14:paraId="02262AAF"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w:t>
            </w:r>
          </w:p>
          <w:p w14:paraId="1E6D0B2E"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3.</w:t>
            </w:r>
            <w:r w:rsidRPr="00611A85">
              <w:rPr>
                <w:rFonts w:ascii="宋体" w:eastAsia="宋体" w:hAnsi="宋体" w:cs="宋体" w:hint="eastAsia"/>
                <w:szCs w:val="21"/>
              </w:rPr>
              <w:t>项目成员组成合理，包括成员的年龄、分工明确以及组合优化。</w:t>
            </w:r>
          </w:p>
          <w:p w14:paraId="2F1CB4F8" w14:textId="77777777" w:rsidR="008A7FAD" w:rsidRPr="00611A85" w:rsidRDefault="00976201">
            <w:pPr>
              <w:jc w:val="left"/>
              <w:rPr>
                <w:rFonts w:ascii="宋体" w:eastAsia="宋体" w:hAnsi="宋体" w:cstheme="minorEastAsia"/>
                <w:szCs w:val="21"/>
              </w:rPr>
            </w:pPr>
            <w:r w:rsidRPr="00611A85">
              <w:rPr>
                <w:rFonts w:ascii="宋体" w:eastAsia="宋体" w:hAnsi="宋体" w:hint="eastAsia"/>
                <w:szCs w:val="21"/>
              </w:rPr>
              <w:t>4.</w:t>
            </w:r>
            <w:r w:rsidRPr="00611A85">
              <w:rPr>
                <w:rFonts w:ascii="宋体" w:eastAsia="宋体" w:hAnsi="宋体" w:cs="宋体" w:hint="eastAsia"/>
                <w:szCs w:val="21"/>
              </w:rPr>
              <w:t>团队具有良好的</w:t>
            </w:r>
            <w:proofErr w:type="gramStart"/>
            <w:r w:rsidRPr="00611A85">
              <w:rPr>
                <w:rFonts w:ascii="宋体" w:eastAsia="宋体" w:hAnsi="宋体" w:cs="宋体" w:hint="eastAsia"/>
                <w:szCs w:val="21"/>
              </w:rPr>
              <w:t>的</w:t>
            </w:r>
            <w:proofErr w:type="gramEnd"/>
            <w:r w:rsidRPr="00611A85">
              <w:rPr>
                <w:rFonts w:ascii="宋体" w:eastAsia="宋体" w:hAnsi="宋体" w:cs="宋体" w:hint="eastAsia"/>
                <w:szCs w:val="21"/>
              </w:rPr>
              <w:t>文化氛围，包括团队成员之间的信任、尊重、合作和创新精神等。</w:t>
            </w:r>
          </w:p>
        </w:tc>
        <w:tc>
          <w:tcPr>
            <w:tcW w:w="1143" w:type="dxa"/>
            <w:vAlign w:val="center"/>
          </w:tcPr>
          <w:p w14:paraId="74718EF5"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4829877C" w14:textId="77777777">
        <w:trPr>
          <w:trHeight w:val="151"/>
          <w:jc w:val="center"/>
        </w:trPr>
        <w:tc>
          <w:tcPr>
            <w:tcW w:w="1687" w:type="dxa"/>
            <w:vAlign w:val="center"/>
          </w:tcPr>
          <w:p w14:paraId="7F8104ED" w14:textId="77777777" w:rsidR="008A7FAD" w:rsidRPr="00611A85" w:rsidRDefault="00976201">
            <w:pPr>
              <w:jc w:val="center"/>
              <w:rPr>
                <w:rFonts w:ascii="宋体" w:eastAsia="宋体" w:hAnsi="宋体"/>
                <w:sz w:val="24"/>
              </w:rPr>
            </w:pPr>
            <w:r w:rsidRPr="00611A85">
              <w:rPr>
                <w:rFonts w:ascii="宋体" w:eastAsia="宋体" w:hAnsi="宋体" w:hint="eastAsia"/>
                <w:sz w:val="24"/>
              </w:rPr>
              <w:t>商业维度</w:t>
            </w:r>
          </w:p>
        </w:tc>
        <w:tc>
          <w:tcPr>
            <w:tcW w:w="6269" w:type="dxa"/>
            <w:vAlign w:val="center"/>
          </w:tcPr>
          <w:p w14:paraId="1157E33F"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1.项目的商业模式具有可行性和</w:t>
            </w:r>
            <w:proofErr w:type="gramStart"/>
            <w:r w:rsidRPr="00611A85">
              <w:rPr>
                <w:rFonts w:ascii="宋体" w:eastAsia="宋体" w:hAnsi="宋体" w:hint="eastAsia"/>
                <w:szCs w:val="21"/>
              </w:rPr>
              <w:t>可</w:t>
            </w:r>
            <w:proofErr w:type="gramEnd"/>
            <w:r w:rsidRPr="00611A85">
              <w:rPr>
                <w:rFonts w:ascii="宋体" w:eastAsia="宋体" w:hAnsi="宋体" w:hint="eastAsia"/>
                <w:szCs w:val="21"/>
              </w:rPr>
              <w:t>持续性，包括营收来源、成本结构、市场规模等因素，重点关注</w:t>
            </w:r>
            <w:proofErr w:type="gramStart"/>
            <w:r w:rsidRPr="00611A85">
              <w:rPr>
                <w:rFonts w:ascii="宋体" w:eastAsia="宋体" w:hAnsi="宋体" w:hint="eastAsia"/>
                <w:szCs w:val="21"/>
              </w:rPr>
              <w:t>已创</w:t>
            </w:r>
            <w:proofErr w:type="gramEnd"/>
            <w:r w:rsidRPr="00611A85">
              <w:rPr>
                <w:rFonts w:ascii="宋体" w:eastAsia="宋体" w:hAnsi="宋体" w:hint="eastAsia"/>
                <w:szCs w:val="21"/>
              </w:rPr>
              <w:t>业项目的实际运营成效。</w:t>
            </w:r>
          </w:p>
          <w:p w14:paraId="1319C424"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2.项目具有良好的市场接受度和客户反馈，能有效应对市场变化。</w:t>
            </w:r>
          </w:p>
          <w:p w14:paraId="28AC1C0F"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3.项目具有明确的市场定位，对目标市场的特征、需求等情况有清晰的了解，并据此制定合理的目标，展现团队的创新创业思维。</w:t>
            </w:r>
          </w:p>
          <w:p w14:paraId="5FF25FD3"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4.项目对经济发展和社会福祉带来正面影响，在环境保护、资源利用等方面具有可持续性，有助于推动绿色发展和循环经济。</w:t>
            </w:r>
          </w:p>
          <w:p w14:paraId="42A6FFF7" w14:textId="77777777" w:rsidR="008A7FAD" w:rsidRPr="00611A85" w:rsidRDefault="00976201">
            <w:pPr>
              <w:jc w:val="left"/>
              <w:rPr>
                <w:rFonts w:ascii="宋体" w:eastAsia="宋体" w:hAnsi="宋体"/>
                <w:szCs w:val="21"/>
              </w:rPr>
            </w:pPr>
            <w:r w:rsidRPr="00611A85">
              <w:rPr>
                <w:rFonts w:ascii="宋体" w:eastAsia="宋体" w:hAnsi="宋体" w:hint="eastAsia"/>
                <w:szCs w:val="21"/>
              </w:rPr>
              <w:t>5.</w:t>
            </w:r>
            <w:r w:rsidRPr="00611A85">
              <w:rPr>
                <w:rFonts w:ascii="宋体" w:eastAsia="宋体" w:hAnsi="宋体" w:cstheme="minorEastAsia" w:hint="eastAsia"/>
                <w:szCs w:val="21"/>
              </w:rPr>
              <w:t>项目具有清晰、有效、全方位的企业发展战略，并拥有可靠的内外部资源（人才、资金、技术等方面）实现企业战略，以建立企业的持续竞争优势。</w:t>
            </w:r>
          </w:p>
        </w:tc>
        <w:tc>
          <w:tcPr>
            <w:tcW w:w="1143" w:type="dxa"/>
            <w:vAlign w:val="center"/>
          </w:tcPr>
          <w:p w14:paraId="4413EBC7"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bl>
    <w:p w14:paraId="3C454528" w14:textId="77777777" w:rsidR="008A7FAD" w:rsidRPr="00976201" w:rsidRDefault="00976201">
      <w:pPr>
        <w:rPr>
          <w:rFonts w:ascii="楷体" w:eastAsia="楷体" w:hAnsi="楷体"/>
          <w:b/>
          <w:sz w:val="32"/>
          <w:szCs w:val="32"/>
        </w:rPr>
      </w:pPr>
      <w:r w:rsidRPr="00976201">
        <w:rPr>
          <w:rFonts w:ascii="楷体" w:eastAsia="楷体" w:hAnsi="楷体" w:hint="eastAsia"/>
          <w:b/>
          <w:sz w:val="32"/>
          <w:szCs w:val="32"/>
        </w:rPr>
        <w:lastRenderedPageBreak/>
        <w:t>五、创业实</w:t>
      </w:r>
      <w:proofErr w:type="gramStart"/>
      <w:r w:rsidRPr="00976201">
        <w:rPr>
          <w:rFonts w:ascii="楷体" w:eastAsia="楷体" w:hAnsi="楷体" w:hint="eastAsia"/>
          <w:b/>
          <w:sz w:val="32"/>
          <w:szCs w:val="32"/>
        </w:rPr>
        <w:t>训类评审</w:t>
      </w:r>
      <w:proofErr w:type="gramEnd"/>
      <w:r w:rsidRPr="00976201">
        <w:rPr>
          <w:rFonts w:ascii="楷体" w:eastAsia="楷体" w:hAnsi="楷体" w:hint="eastAsia"/>
          <w:b/>
          <w:sz w:val="32"/>
          <w:szCs w:val="32"/>
        </w:rPr>
        <w:t>要点：未创业</w:t>
      </w:r>
    </w:p>
    <w:tbl>
      <w:tblPr>
        <w:tblStyle w:val="a5"/>
        <w:tblW w:w="9498" w:type="dxa"/>
        <w:jc w:val="center"/>
        <w:tblLook w:val="04A0" w:firstRow="1" w:lastRow="0" w:firstColumn="1" w:lastColumn="0" w:noHBand="0" w:noVBand="1"/>
      </w:tblPr>
      <w:tblGrid>
        <w:gridCol w:w="1760"/>
        <w:gridCol w:w="6546"/>
        <w:gridCol w:w="1192"/>
      </w:tblGrid>
      <w:tr w:rsidR="008A7FAD" w14:paraId="7B466DAA" w14:textId="77777777" w:rsidTr="00976201">
        <w:trPr>
          <w:trHeight w:val="503"/>
          <w:jc w:val="center"/>
        </w:trPr>
        <w:tc>
          <w:tcPr>
            <w:tcW w:w="1760" w:type="dxa"/>
            <w:vAlign w:val="center"/>
          </w:tcPr>
          <w:p w14:paraId="651D3142"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评审要点</w:t>
            </w:r>
          </w:p>
        </w:tc>
        <w:tc>
          <w:tcPr>
            <w:tcW w:w="6546" w:type="dxa"/>
            <w:vAlign w:val="center"/>
          </w:tcPr>
          <w:p w14:paraId="573B8DD8" w14:textId="77777777" w:rsidR="008A7FAD" w:rsidRPr="00611A85" w:rsidRDefault="00976201">
            <w:pPr>
              <w:jc w:val="center"/>
              <w:rPr>
                <w:rFonts w:ascii="宋体" w:eastAsia="宋体" w:hAnsi="宋体"/>
                <w:sz w:val="24"/>
              </w:rPr>
            </w:pPr>
            <w:r w:rsidRPr="00611A85">
              <w:rPr>
                <w:rFonts w:ascii="宋体" w:eastAsia="宋体" w:hAnsi="宋体" w:hint="eastAsia"/>
                <w:sz w:val="24"/>
              </w:rPr>
              <w:t>评审内容</w:t>
            </w:r>
          </w:p>
        </w:tc>
        <w:tc>
          <w:tcPr>
            <w:tcW w:w="1192" w:type="dxa"/>
            <w:vAlign w:val="center"/>
          </w:tcPr>
          <w:p w14:paraId="76FCA67D" w14:textId="77777777" w:rsidR="008A7FAD" w:rsidRPr="00611A85" w:rsidRDefault="00976201">
            <w:pPr>
              <w:jc w:val="center"/>
              <w:rPr>
                <w:rFonts w:ascii="宋体" w:eastAsia="宋体" w:hAnsi="宋体"/>
                <w:sz w:val="24"/>
              </w:rPr>
            </w:pPr>
            <w:r w:rsidRPr="00611A85">
              <w:rPr>
                <w:rFonts w:ascii="宋体" w:eastAsia="宋体" w:hAnsi="宋体" w:hint="eastAsia"/>
                <w:sz w:val="24"/>
              </w:rPr>
              <w:t>分值</w:t>
            </w:r>
          </w:p>
        </w:tc>
      </w:tr>
      <w:tr w:rsidR="008A7FAD" w14:paraId="4A138CEB" w14:textId="77777777">
        <w:trPr>
          <w:trHeight w:val="90"/>
          <w:jc w:val="center"/>
        </w:trPr>
        <w:tc>
          <w:tcPr>
            <w:tcW w:w="1760" w:type="dxa"/>
            <w:vAlign w:val="center"/>
          </w:tcPr>
          <w:p w14:paraId="6720334C" w14:textId="77777777" w:rsidR="008A7FAD" w:rsidRPr="00611A85" w:rsidRDefault="00976201">
            <w:pPr>
              <w:jc w:val="center"/>
              <w:rPr>
                <w:rFonts w:ascii="宋体" w:eastAsia="宋体" w:hAnsi="宋体"/>
                <w:sz w:val="24"/>
              </w:rPr>
            </w:pPr>
            <w:r w:rsidRPr="00611A85">
              <w:rPr>
                <w:rFonts w:ascii="宋体" w:eastAsia="宋体" w:hAnsi="宋体" w:hint="eastAsia"/>
                <w:sz w:val="24"/>
              </w:rPr>
              <w:t>教育维度</w:t>
            </w:r>
          </w:p>
        </w:tc>
        <w:tc>
          <w:tcPr>
            <w:tcW w:w="6546" w:type="dxa"/>
            <w:vAlign w:val="center"/>
          </w:tcPr>
          <w:p w14:paraId="55DE5A33" w14:textId="77777777" w:rsidR="008A7FAD" w:rsidRPr="00611A85" w:rsidRDefault="00976201">
            <w:pPr>
              <w:jc w:val="left"/>
              <w:rPr>
                <w:rFonts w:ascii="宋体" w:eastAsia="宋体" w:hAnsi="宋体"/>
                <w:szCs w:val="21"/>
              </w:rPr>
            </w:pPr>
            <w:r w:rsidRPr="00611A85">
              <w:rPr>
                <w:rFonts w:ascii="宋体" w:eastAsia="宋体" w:hAnsi="宋体" w:hint="eastAsia"/>
                <w:szCs w:val="21"/>
              </w:rPr>
              <w:t>1.弘扬正确的价值观，</w:t>
            </w:r>
            <w:proofErr w:type="gramStart"/>
            <w:r w:rsidRPr="00611A85">
              <w:rPr>
                <w:rFonts w:ascii="宋体" w:eastAsia="宋体" w:hAnsi="宋体" w:hint="eastAsia"/>
                <w:szCs w:val="21"/>
              </w:rPr>
              <w:t>厚植家国</w:t>
            </w:r>
            <w:proofErr w:type="gramEnd"/>
            <w:r w:rsidRPr="00611A85">
              <w:rPr>
                <w:rFonts w:ascii="宋体" w:eastAsia="宋体" w:hAnsi="宋体" w:hint="eastAsia"/>
                <w:szCs w:val="21"/>
              </w:rPr>
              <w:t>情怀，恪守伦理规范，培养创新精神。</w:t>
            </w:r>
          </w:p>
          <w:p w14:paraId="27D9E1F1" w14:textId="77777777" w:rsidR="008A7FAD" w:rsidRPr="00611A85" w:rsidRDefault="00976201">
            <w:pPr>
              <w:jc w:val="left"/>
              <w:rPr>
                <w:rFonts w:ascii="宋体" w:eastAsia="宋体" w:hAnsi="宋体" w:cs="仿宋_GB2312"/>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项目充分体现团队解决复杂问题的综合能力和高级思维；体现项目成长对团队成员创新精神、创新意识、创新能力的锻炼和提升作用。</w:t>
            </w:r>
          </w:p>
          <w:p w14:paraId="2527244F" w14:textId="77777777" w:rsidR="008A7FAD" w:rsidRPr="00611A85" w:rsidRDefault="00976201">
            <w:pPr>
              <w:jc w:val="left"/>
              <w:rPr>
                <w:rFonts w:ascii="宋体" w:eastAsia="宋体" w:hAnsi="宋体"/>
                <w:szCs w:val="21"/>
              </w:rPr>
            </w:pPr>
            <w:r w:rsidRPr="00611A85">
              <w:rPr>
                <w:rFonts w:ascii="宋体" w:eastAsia="宋体" w:hAnsi="宋体" w:hint="eastAsia"/>
                <w:szCs w:val="21"/>
              </w:rPr>
              <w:t>3.团队能够结合专业知识进行创新创业实践，并转化为商业价值或社会价值，能够体现院校在项目培育和孵化方面的支持，以及能够体现产教融合、科教融合等方面对项目的作用。</w:t>
            </w:r>
          </w:p>
          <w:p w14:paraId="54DC42C3"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4.项目内容和目标的清晰程度良好，以及项目能使学生受到完整的科研训练，同时项目具有的创新性和实用性，且预期成果具有明确性。</w:t>
            </w:r>
          </w:p>
        </w:tc>
        <w:tc>
          <w:tcPr>
            <w:tcW w:w="1192" w:type="dxa"/>
            <w:vAlign w:val="center"/>
          </w:tcPr>
          <w:p w14:paraId="13DD278B"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2912EB5F" w14:textId="77777777">
        <w:trPr>
          <w:trHeight w:val="90"/>
          <w:jc w:val="center"/>
        </w:trPr>
        <w:tc>
          <w:tcPr>
            <w:tcW w:w="1760" w:type="dxa"/>
            <w:vAlign w:val="center"/>
          </w:tcPr>
          <w:p w14:paraId="58B29750" w14:textId="77777777" w:rsidR="008A7FAD" w:rsidRPr="00611A85" w:rsidRDefault="00976201">
            <w:pPr>
              <w:jc w:val="center"/>
              <w:rPr>
                <w:rFonts w:ascii="宋体" w:eastAsia="宋体" w:hAnsi="宋体"/>
                <w:sz w:val="24"/>
              </w:rPr>
            </w:pPr>
            <w:proofErr w:type="gramStart"/>
            <w:r w:rsidRPr="00611A85">
              <w:rPr>
                <w:rFonts w:ascii="宋体" w:eastAsia="宋体" w:hAnsi="宋体" w:hint="eastAsia"/>
                <w:sz w:val="24"/>
              </w:rPr>
              <w:t>科学维</w:t>
            </w:r>
            <w:proofErr w:type="gramEnd"/>
            <w:r w:rsidRPr="00611A85">
              <w:rPr>
                <w:rFonts w:ascii="宋体" w:eastAsia="宋体" w:hAnsi="宋体" w:hint="eastAsia"/>
                <w:sz w:val="24"/>
              </w:rPr>
              <w:t>度</w:t>
            </w:r>
          </w:p>
        </w:tc>
        <w:tc>
          <w:tcPr>
            <w:tcW w:w="6546" w:type="dxa"/>
            <w:vAlign w:val="center"/>
          </w:tcPr>
          <w:p w14:paraId="6947F651"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1.项目的理论基础扎实，有详细的文件综述，展示对研究领域内现有知识的深入理解。</w:t>
            </w:r>
          </w:p>
          <w:p w14:paraId="332C6AA7" w14:textId="77777777" w:rsidR="008A7FAD" w:rsidRPr="00611A85" w:rsidRDefault="00976201">
            <w:pPr>
              <w:jc w:val="left"/>
              <w:rPr>
                <w:rFonts w:ascii="宋体" w:eastAsia="宋体" w:hAnsi="宋体"/>
                <w:szCs w:val="21"/>
              </w:rPr>
            </w:pPr>
            <w:r w:rsidRPr="00611A85">
              <w:rPr>
                <w:rFonts w:ascii="宋体" w:eastAsia="宋体" w:hAnsi="宋体" w:hint="eastAsia"/>
                <w:szCs w:val="21"/>
              </w:rPr>
              <w:t>2.实验设计严谨遵循科学原则，具有可重复性和</w:t>
            </w:r>
            <w:proofErr w:type="gramStart"/>
            <w:r w:rsidRPr="00611A85">
              <w:rPr>
                <w:rFonts w:ascii="宋体" w:eastAsia="宋体" w:hAnsi="宋体" w:hint="eastAsia"/>
                <w:szCs w:val="21"/>
              </w:rPr>
              <w:t>可</w:t>
            </w:r>
            <w:proofErr w:type="gramEnd"/>
            <w:r w:rsidRPr="00611A85">
              <w:rPr>
                <w:rFonts w:ascii="宋体" w:eastAsia="宋体" w:hAnsi="宋体" w:hint="eastAsia"/>
                <w:szCs w:val="21"/>
              </w:rPr>
              <w:t>验证性。</w:t>
            </w:r>
          </w:p>
          <w:p w14:paraId="75B5ECC9" w14:textId="77777777" w:rsidR="008A7FAD" w:rsidRPr="00611A85" w:rsidRDefault="00976201">
            <w:pPr>
              <w:jc w:val="left"/>
              <w:rPr>
                <w:rFonts w:ascii="宋体" w:eastAsia="宋体" w:hAnsi="宋体"/>
                <w:szCs w:val="21"/>
              </w:rPr>
            </w:pPr>
            <w:r w:rsidRPr="00611A85">
              <w:rPr>
                <w:rFonts w:ascii="宋体" w:eastAsia="宋体" w:hAnsi="宋体" w:hint="eastAsia"/>
                <w:szCs w:val="21"/>
              </w:rPr>
              <w:t>3.数据分析客观，对实验数据进行全面、客观的分析，采用合适的统计方法进行验证。</w:t>
            </w:r>
          </w:p>
          <w:p w14:paraId="22A37C37"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4.逻辑推理严密，基于公认的普遍定理，从实验数据出发，通过合理的推理和演绎，得出科学的结论。</w:t>
            </w:r>
          </w:p>
        </w:tc>
        <w:tc>
          <w:tcPr>
            <w:tcW w:w="1192" w:type="dxa"/>
            <w:vAlign w:val="center"/>
          </w:tcPr>
          <w:p w14:paraId="36DEC6EE"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68A7DB1A" w14:textId="77777777">
        <w:trPr>
          <w:trHeight w:val="90"/>
          <w:jc w:val="center"/>
        </w:trPr>
        <w:tc>
          <w:tcPr>
            <w:tcW w:w="1760" w:type="dxa"/>
            <w:vAlign w:val="center"/>
          </w:tcPr>
          <w:p w14:paraId="3704EAB7" w14:textId="77777777" w:rsidR="008A7FAD" w:rsidRPr="00611A85" w:rsidRDefault="00976201">
            <w:pPr>
              <w:jc w:val="center"/>
              <w:rPr>
                <w:rFonts w:ascii="宋体" w:eastAsia="宋体" w:hAnsi="宋体"/>
                <w:sz w:val="24"/>
              </w:rPr>
            </w:pPr>
            <w:r w:rsidRPr="00611A85">
              <w:rPr>
                <w:rFonts w:ascii="宋体" w:eastAsia="宋体" w:hAnsi="宋体" w:hint="eastAsia"/>
                <w:sz w:val="24"/>
              </w:rPr>
              <w:t>创新维度</w:t>
            </w:r>
          </w:p>
        </w:tc>
        <w:tc>
          <w:tcPr>
            <w:tcW w:w="6546" w:type="dxa"/>
            <w:vAlign w:val="center"/>
          </w:tcPr>
          <w:p w14:paraId="59B29E2B"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1.项目内容积极向前沿科学靠拢，在理解并应用最新科技原理的基础上进行研究。</w:t>
            </w:r>
          </w:p>
          <w:p w14:paraId="0A7C7C78"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2.项目符合运用各</w:t>
            </w:r>
            <w:proofErr w:type="gramStart"/>
            <w:r w:rsidRPr="00611A85">
              <w:rPr>
                <w:rFonts w:ascii="宋体" w:eastAsia="宋体" w:hAnsi="宋体" w:hint="eastAsia"/>
                <w:szCs w:val="21"/>
              </w:rPr>
              <w:t>类创新</w:t>
            </w:r>
            <w:proofErr w:type="gramEnd"/>
            <w:r w:rsidRPr="00611A85">
              <w:rPr>
                <w:rFonts w:ascii="宋体" w:eastAsia="宋体" w:hAnsi="宋体" w:hint="eastAsia"/>
                <w:szCs w:val="21"/>
              </w:rPr>
              <w:t>的理念和范式将专业知识与商业知识有效结合，并转化为商业价值或社会价值的基本过程和逻辑。</w:t>
            </w:r>
          </w:p>
          <w:p w14:paraId="33D9750C"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3.项目具有新颖性和独创性，展现出卓越的性能优势或代表了技术领域的新进展获新突破。</w:t>
            </w:r>
          </w:p>
          <w:p w14:paraId="129D7B02" w14:textId="77777777" w:rsidR="008A7FAD" w:rsidRPr="00611A85" w:rsidRDefault="00976201">
            <w:pPr>
              <w:jc w:val="left"/>
              <w:rPr>
                <w:rFonts w:ascii="宋体" w:eastAsia="宋体" w:hAnsi="宋体"/>
                <w:szCs w:val="21"/>
              </w:rPr>
            </w:pPr>
            <w:r w:rsidRPr="00611A85">
              <w:rPr>
                <w:rFonts w:ascii="宋体" w:eastAsia="宋体" w:hAnsi="宋体" w:hint="eastAsia"/>
                <w:szCs w:val="21"/>
              </w:rPr>
              <w:t>5.项目运用了新的研究方法或操作流程并产生一定数量和质量的创新成果以体现团队的创新力。</w:t>
            </w:r>
          </w:p>
        </w:tc>
        <w:tc>
          <w:tcPr>
            <w:tcW w:w="1192" w:type="dxa"/>
            <w:vAlign w:val="center"/>
          </w:tcPr>
          <w:p w14:paraId="6A538A17"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40B6A338" w14:textId="77777777" w:rsidTr="00976201">
        <w:trPr>
          <w:trHeight w:val="2569"/>
          <w:jc w:val="center"/>
        </w:trPr>
        <w:tc>
          <w:tcPr>
            <w:tcW w:w="1760" w:type="dxa"/>
            <w:vAlign w:val="center"/>
          </w:tcPr>
          <w:p w14:paraId="3D96D4BA" w14:textId="77777777" w:rsidR="008A7FAD" w:rsidRPr="00611A85" w:rsidRDefault="00976201">
            <w:pPr>
              <w:jc w:val="center"/>
              <w:rPr>
                <w:rFonts w:ascii="宋体" w:eastAsia="宋体" w:hAnsi="宋体"/>
                <w:sz w:val="24"/>
              </w:rPr>
            </w:pPr>
            <w:r w:rsidRPr="00611A85">
              <w:rPr>
                <w:rFonts w:ascii="宋体" w:eastAsia="宋体" w:hAnsi="宋体" w:hint="eastAsia"/>
                <w:sz w:val="24"/>
              </w:rPr>
              <w:t>团队合作维度</w:t>
            </w:r>
          </w:p>
        </w:tc>
        <w:tc>
          <w:tcPr>
            <w:tcW w:w="6546" w:type="dxa"/>
            <w:vAlign w:val="center"/>
          </w:tcPr>
          <w:p w14:paraId="3595F4A4" w14:textId="77777777" w:rsidR="008A7FAD" w:rsidRPr="00611A85" w:rsidRDefault="00976201">
            <w:pPr>
              <w:jc w:val="left"/>
              <w:rPr>
                <w:rFonts w:ascii="宋体" w:eastAsia="宋体" w:hAnsi="宋体"/>
                <w:szCs w:val="21"/>
              </w:rPr>
            </w:pPr>
            <w:r w:rsidRPr="00611A85">
              <w:rPr>
                <w:rFonts w:ascii="宋体" w:eastAsia="宋体" w:hAnsi="宋体" w:hint="eastAsia"/>
                <w:szCs w:val="21"/>
              </w:rPr>
              <w:t>1.团队具有良好的发展潜力，包括团队成员的成长、团队的学习能力、团队的适应能力等。</w:t>
            </w:r>
          </w:p>
          <w:p w14:paraId="0DBC8DFA"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2.</w:t>
            </w:r>
            <w:r w:rsidRPr="00611A85">
              <w:rPr>
                <w:rFonts w:ascii="宋体" w:eastAsia="宋体" w:hAnsi="宋体" w:cs="宋体" w:hint="eastAsia"/>
                <w:szCs w:val="21"/>
              </w:rPr>
              <w:t>项目充分体现团队解决复杂问题的综合能力和高级思维；体现项目成长对团队成员创新精神、创新意识、创新能力的锻炼和提升作用。</w:t>
            </w:r>
          </w:p>
          <w:p w14:paraId="035C52C8" w14:textId="77777777" w:rsidR="008A7FAD" w:rsidRPr="00611A85" w:rsidRDefault="00976201">
            <w:pPr>
              <w:jc w:val="left"/>
              <w:rPr>
                <w:rFonts w:ascii="宋体" w:eastAsia="宋体" w:hAnsi="宋体" w:cs="宋体"/>
                <w:szCs w:val="21"/>
              </w:rPr>
            </w:pPr>
            <w:r w:rsidRPr="00611A85">
              <w:rPr>
                <w:rFonts w:ascii="宋体" w:eastAsia="宋体" w:hAnsi="宋体" w:hint="eastAsia"/>
                <w:szCs w:val="21"/>
              </w:rPr>
              <w:t>3.</w:t>
            </w:r>
            <w:r w:rsidRPr="00611A85">
              <w:rPr>
                <w:rFonts w:ascii="宋体" w:eastAsia="宋体" w:hAnsi="宋体" w:cs="宋体" w:hint="eastAsia"/>
                <w:szCs w:val="21"/>
              </w:rPr>
              <w:t>项目成员组成合理，包括成员的年级层次、分工明确性以及组合优化。</w:t>
            </w:r>
          </w:p>
          <w:p w14:paraId="2233A98A" w14:textId="77777777" w:rsidR="008A7FAD" w:rsidRPr="00611A85" w:rsidRDefault="00976201">
            <w:pPr>
              <w:jc w:val="left"/>
              <w:rPr>
                <w:rFonts w:ascii="宋体" w:eastAsia="宋体" w:hAnsi="宋体" w:cstheme="minorEastAsia"/>
                <w:szCs w:val="21"/>
              </w:rPr>
            </w:pPr>
            <w:r w:rsidRPr="00611A85">
              <w:rPr>
                <w:rFonts w:ascii="宋体" w:eastAsia="宋体" w:hAnsi="宋体" w:hint="eastAsia"/>
                <w:szCs w:val="21"/>
              </w:rPr>
              <w:t>4.</w:t>
            </w:r>
            <w:r w:rsidRPr="00611A85">
              <w:rPr>
                <w:rFonts w:ascii="宋体" w:eastAsia="宋体" w:hAnsi="宋体" w:cs="宋体" w:hint="eastAsia"/>
                <w:szCs w:val="21"/>
              </w:rPr>
              <w:t>团队具有良好的</w:t>
            </w:r>
            <w:proofErr w:type="gramStart"/>
            <w:r w:rsidRPr="00611A85">
              <w:rPr>
                <w:rFonts w:ascii="宋体" w:eastAsia="宋体" w:hAnsi="宋体" w:cs="宋体" w:hint="eastAsia"/>
                <w:szCs w:val="21"/>
              </w:rPr>
              <w:t>的</w:t>
            </w:r>
            <w:proofErr w:type="gramEnd"/>
            <w:r w:rsidRPr="00611A85">
              <w:rPr>
                <w:rFonts w:ascii="宋体" w:eastAsia="宋体" w:hAnsi="宋体" w:cs="宋体" w:hint="eastAsia"/>
                <w:szCs w:val="21"/>
              </w:rPr>
              <w:t>文化氛围，包括团队成员之间的信任、尊重、合作和创新精神等。</w:t>
            </w:r>
          </w:p>
        </w:tc>
        <w:tc>
          <w:tcPr>
            <w:tcW w:w="1192" w:type="dxa"/>
            <w:vAlign w:val="center"/>
          </w:tcPr>
          <w:p w14:paraId="62ED3C48"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r w:rsidR="008A7FAD" w14:paraId="1D886B1B" w14:textId="77777777">
        <w:trPr>
          <w:trHeight w:val="90"/>
          <w:jc w:val="center"/>
        </w:trPr>
        <w:tc>
          <w:tcPr>
            <w:tcW w:w="1760" w:type="dxa"/>
            <w:vAlign w:val="center"/>
          </w:tcPr>
          <w:p w14:paraId="36686C81" w14:textId="77777777" w:rsidR="008A7FAD" w:rsidRPr="00611A85" w:rsidRDefault="00976201">
            <w:pPr>
              <w:jc w:val="center"/>
              <w:rPr>
                <w:rFonts w:ascii="宋体" w:eastAsia="宋体" w:hAnsi="宋体"/>
                <w:sz w:val="24"/>
              </w:rPr>
            </w:pPr>
            <w:r w:rsidRPr="00611A85">
              <w:rPr>
                <w:rFonts w:ascii="宋体" w:eastAsia="宋体" w:hAnsi="宋体" w:hint="eastAsia"/>
                <w:sz w:val="24"/>
              </w:rPr>
              <w:t>商业维度</w:t>
            </w:r>
          </w:p>
        </w:tc>
        <w:tc>
          <w:tcPr>
            <w:tcW w:w="6546" w:type="dxa"/>
            <w:vAlign w:val="center"/>
          </w:tcPr>
          <w:p w14:paraId="3D1F4A02" w14:textId="77777777" w:rsidR="008A7FAD" w:rsidRPr="00611A85" w:rsidRDefault="00976201">
            <w:pPr>
              <w:jc w:val="left"/>
              <w:rPr>
                <w:rFonts w:ascii="宋体" w:eastAsia="宋体" w:hAnsi="宋体"/>
                <w:szCs w:val="21"/>
              </w:rPr>
            </w:pPr>
            <w:r w:rsidRPr="00611A85">
              <w:rPr>
                <w:rFonts w:ascii="宋体" w:eastAsia="宋体" w:hAnsi="宋体" w:hint="eastAsia"/>
                <w:szCs w:val="21"/>
              </w:rPr>
              <w:t>1.项目具有较强的实用性，能够转化为实际生产力，具有良好的市场潜力和产业化前景。</w:t>
            </w:r>
          </w:p>
          <w:p w14:paraId="1E429A66" w14:textId="77777777" w:rsidR="008A7FAD" w:rsidRPr="00611A85" w:rsidRDefault="00976201">
            <w:pPr>
              <w:jc w:val="left"/>
              <w:rPr>
                <w:rFonts w:ascii="宋体" w:eastAsia="宋体" w:hAnsi="宋体"/>
                <w:szCs w:val="21"/>
              </w:rPr>
            </w:pPr>
            <w:r w:rsidRPr="00611A85">
              <w:rPr>
                <w:rFonts w:ascii="宋体" w:eastAsia="宋体" w:hAnsi="宋体" w:hint="eastAsia"/>
                <w:szCs w:val="21"/>
              </w:rPr>
              <w:t>2.项目具有明确的目标市场定位，对目标市场的特征、需求等情况有清晰的了解，并据此制定合理的目标，展现团队的创新创业思维。</w:t>
            </w:r>
          </w:p>
          <w:p w14:paraId="7305C54B" w14:textId="77777777" w:rsidR="008A7FAD" w:rsidRPr="00611A85" w:rsidRDefault="00976201">
            <w:pPr>
              <w:jc w:val="left"/>
              <w:rPr>
                <w:rFonts w:ascii="宋体" w:eastAsia="宋体" w:hAnsi="宋体"/>
                <w:szCs w:val="21"/>
              </w:rPr>
            </w:pPr>
            <w:r w:rsidRPr="00611A85">
              <w:rPr>
                <w:rFonts w:ascii="宋体" w:eastAsia="宋体" w:hAnsi="宋体" w:hint="eastAsia"/>
                <w:szCs w:val="21"/>
              </w:rPr>
              <w:t>3.项目对经济发展和社会福祉带来正面影响，在环境保护、资源利用等方面具有可持续性，有助于推动绿色发展和循环经济。</w:t>
            </w:r>
          </w:p>
          <w:p w14:paraId="2941B45C" w14:textId="77777777" w:rsidR="008A7FAD" w:rsidRPr="00611A85" w:rsidRDefault="00976201">
            <w:pPr>
              <w:jc w:val="left"/>
              <w:rPr>
                <w:rFonts w:ascii="宋体" w:eastAsia="宋体" w:hAnsi="宋体"/>
                <w:szCs w:val="21"/>
              </w:rPr>
            </w:pPr>
            <w:r w:rsidRPr="00611A85">
              <w:rPr>
                <w:rFonts w:ascii="宋体" w:eastAsia="宋体" w:hAnsi="宋体" w:hint="eastAsia"/>
                <w:szCs w:val="21"/>
              </w:rPr>
              <w:t>4.项目的商业模式具有较强的完整性和潜在的市场吸引力。</w:t>
            </w:r>
          </w:p>
        </w:tc>
        <w:tc>
          <w:tcPr>
            <w:tcW w:w="1192" w:type="dxa"/>
            <w:vAlign w:val="center"/>
          </w:tcPr>
          <w:p w14:paraId="1BE198D1" w14:textId="77777777" w:rsidR="008A7FAD" w:rsidRPr="00611A85" w:rsidRDefault="00976201">
            <w:pPr>
              <w:jc w:val="center"/>
              <w:rPr>
                <w:rFonts w:ascii="宋体" w:eastAsia="宋体" w:hAnsi="宋体"/>
                <w:sz w:val="24"/>
              </w:rPr>
            </w:pPr>
            <w:r w:rsidRPr="00611A85">
              <w:rPr>
                <w:rFonts w:ascii="宋体" w:eastAsia="宋体" w:hAnsi="宋体" w:hint="eastAsia"/>
                <w:sz w:val="24"/>
              </w:rPr>
              <w:t>20分</w:t>
            </w:r>
          </w:p>
        </w:tc>
      </w:tr>
    </w:tbl>
    <w:p w14:paraId="48773C7D" w14:textId="77777777" w:rsidR="008A7FAD" w:rsidRDefault="008A7FAD">
      <w:pPr>
        <w:rPr>
          <w:sz w:val="32"/>
          <w:szCs w:val="32"/>
        </w:rPr>
      </w:pPr>
    </w:p>
    <w:sectPr w:rsidR="008A7FAD" w:rsidSect="00976201">
      <w:pgSz w:w="11906" w:h="16838"/>
      <w:pgMar w:top="1418" w:right="1588" w:bottom="1418"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FiZGEwNDY2YjlhMTY2ODFhYmE4Mzk2NmY1YmRjNGMifQ=="/>
  </w:docVars>
  <w:rsids>
    <w:rsidRoot w:val="6E1666C1"/>
    <w:rsid w:val="00611A85"/>
    <w:rsid w:val="008A7FAD"/>
    <w:rsid w:val="00976201"/>
    <w:rsid w:val="0539472C"/>
    <w:rsid w:val="07245D21"/>
    <w:rsid w:val="0DE97B5E"/>
    <w:rsid w:val="0F5F5D59"/>
    <w:rsid w:val="12EF402C"/>
    <w:rsid w:val="2ACD2201"/>
    <w:rsid w:val="317B5B00"/>
    <w:rsid w:val="3D8D369F"/>
    <w:rsid w:val="405C6B25"/>
    <w:rsid w:val="41610951"/>
    <w:rsid w:val="44834CF6"/>
    <w:rsid w:val="4A9106FD"/>
    <w:rsid w:val="4CD63E9B"/>
    <w:rsid w:val="58C3742F"/>
    <w:rsid w:val="5E2C0A11"/>
    <w:rsid w:val="6CD8388B"/>
    <w:rsid w:val="6E1666C1"/>
    <w:rsid w:val="6EA83D12"/>
    <w:rsid w:val="778234BA"/>
    <w:rsid w:val="79885FBE"/>
    <w:rsid w:val="7F6B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D7064"/>
  <w15:docId w15:val="{3333F52E-B770-41C6-BCC2-97FDE47C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5">
    <w:name w:val="Body text|5"/>
    <w:basedOn w:val="a"/>
    <w:autoRedefine/>
    <w:qFormat/>
    <w:pPr>
      <w:spacing w:line="600" w:lineRule="exact"/>
      <w:jc w:val="center"/>
    </w:pPr>
    <w:rPr>
      <w:rFonts w:ascii="楷体" w:eastAsia="楷体" w:hAnsi="楷体" w:cs="宋体"/>
      <w:b/>
      <w:bCs/>
      <w:color w:val="000000"/>
      <w:sz w:val="36"/>
      <w:szCs w:val="36"/>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775</Words>
  <Characters>4419</Characters>
  <Application>Microsoft Office Word</Application>
  <DocSecurity>0</DocSecurity>
  <Lines>36</Lines>
  <Paragraphs>10</Paragraphs>
  <ScaleCrop>false</ScaleCrop>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fish</cp:lastModifiedBy>
  <cp:revision>5</cp:revision>
  <dcterms:created xsi:type="dcterms:W3CDTF">2024-10-22T10:20:00Z</dcterms:created>
  <dcterms:modified xsi:type="dcterms:W3CDTF">2025-01-28T03:44:00Z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0667A04C7B7247FE9E0287B043A6972B_13</vt:lpwstr>
  </property>
  <property fmtid="{D5CDD505-2E9C-101B-9397-08002B2CF9AE}" pid="4" name="KSOTemplateDocerSaveRecord">
    <vt:lpwstr>eyJoZGlkIjoiNWUxMDY3YzZlYTdiMDBlMWM4NmNkMDI5YTFhMmE1ZTAiLCJ1c2VySWQiOiI0MDE0NTE1NjMifQ==</vt:lpwstr>
  </property>
</Properties>
</file>